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D018F" w:rsidP="0087692F" w:rsidRDefault="00F63D9C" w14:paraId="18AFFDD5" w14:textId="49593A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1CCE60" wp14:editId="21AEDE45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3174365" cy="2657475"/>
                <wp:effectExtent l="0" t="0" r="698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82E4A" w:rsidR="00680067" w:rsidP="009A3AFA" w:rsidRDefault="004E638B" w14:paraId="5F131EC1" w14:textId="2243B99C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Geography</w:t>
                            </w:r>
                          </w:p>
                          <w:p w:rsidR="00FB17F9" w:rsidP="00FB17F9" w:rsidRDefault="00D02DBA" w14:paraId="120FF5D5" w14:textId="543D67DC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 w:rsidRPr="002D02D6">
                              <w:rPr>
                                <w:lang w:val="en-GB"/>
                              </w:rPr>
                              <w:t xml:space="preserve">We will be </w:t>
                            </w:r>
                            <w:r w:rsidRPr="002D02D6" w:rsidR="0027382A">
                              <w:rPr>
                                <w:lang w:val="en-GB"/>
                              </w:rPr>
                              <w:t xml:space="preserve">learning </w:t>
                            </w:r>
                            <w:r w:rsidRPr="002D02D6" w:rsidR="002D02D6">
                              <w:rPr>
                                <w:lang w:val="en-GB"/>
                              </w:rPr>
                              <w:t xml:space="preserve">about The Water Cycle and Rivers. We will look at the effects of the water cycle on British cities, some of the main features of a river </w:t>
                            </w:r>
                            <w:r w:rsidR="00E90A28">
                              <w:rPr>
                                <w:lang w:val="en-GB"/>
                              </w:rPr>
                              <w:t>focusing</w:t>
                            </w:r>
                            <w:r w:rsidRPr="002D02D6" w:rsidR="002D02D6">
                              <w:rPr>
                                <w:lang w:val="en-GB"/>
                              </w:rPr>
                              <w:t xml:space="preserve"> on the UK and Europe.</w:t>
                            </w:r>
                          </w:p>
                          <w:p w:rsidR="00415648" w:rsidP="00FB17F9" w:rsidRDefault="00415648" w14:paraId="633CD15A" w14:textId="2F38481B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  <w:p w:rsidRPr="00450899" w:rsidR="00415648" w:rsidP="00415648" w:rsidRDefault="00415648" w14:paraId="49DBF3C5" w14:textId="01383274">
                            <w:pPr>
                              <w:pStyle w:val="NoSpacing"/>
                              <w:rPr>
                                <w:rFonts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 w:rsidRPr="00450899">
                              <w:rPr>
                                <w:rFonts w:cstheme="minorHAnsi"/>
                                <w:b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:rsidRPr="00450899" w:rsidR="00450899" w:rsidP="00450899" w:rsidRDefault="00415648" w14:paraId="63355E1D" w14:textId="5A135F38">
                            <w:pPr>
                              <w:pStyle w:val="paragraph"/>
                              <w:spacing w:before="0" w:beforeAutospacing="0" w:after="0" w:afterAutospacing="0"/>
                              <w:ind w:left="105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08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Our PSHE theme is </w:t>
                            </w:r>
                            <w:r w:rsidR="001E3B5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‘Living in the Wider World’</w:t>
                            </w:r>
                            <w:r w:rsidRPr="00450899" w:rsidR="00503D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450899" w:rsidR="00823C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We will </w:t>
                            </w:r>
                            <w:r w:rsidRPr="00450899" w:rsidR="00503D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 exploring </w:t>
                            </w:r>
                            <w:r w:rsidR="00F63D9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media literacy and digital resilience. Here we learn how</w:t>
                            </w:r>
                            <w:r w:rsidRPr="00F63D9C" w:rsidR="00F63D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everything shared online has a digital footprint</w:t>
                            </w:r>
                            <w:r w:rsidR="00F63D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F63D9C" w:rsidR="00F63D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that organisations can use personal information to encourage people to buy things </w:t>
                            </w:r>
                          </w:p>
                          <w:p w:rsidR="00503D69" w:rsidP="00503D69" w:rsidRDefault="00503D69" w14:paraId="6E3DC813" w14:textId="04F0DCD8">
                            <w:pPr>
                              <w:pStyle w:val="paragraph"/>
                              <w:spacing w:before="0" w:beforeAutospacing="0" w:after="0" w:afterAutospacing="0"/>
                              <w:ind w:right="675"/>
                              <w:jc w:val="right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0000"/>
                                <w:sz w:val="16"/>
                                <w:szCs w:val="16"/>
                              </w:rPr>
                              <w:t>                 </w:t>
                            </w:r>
                          </w:p>
                          <w:p w:rsidRPr="009168B7" w:rsidR="00415648" w:rsidP="00415648" w:rsidRDefault="00415648" w14:paraId="1D33088E" w14:textId="07638AE9">
                            <w:pPr>
                              <w:pStyle w:val="NoSpacing"/>
                              <w:rPr>
                                <w:color w:val="FF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DB629D">
              <v:shapetype id="_x0000_t202" coordsize="21600,21600" o:spt="202" path="m,l,21600r21600,l21600,xe" w14:anchorId="041CCE60">
                <v:stroke joinstyle="miter"/>
                <v:path gradientshapeok="t" o:connecttype="rect"/>
              </v:shapetype>
              <v:shape id="Text Box 2" style="position:absolute;margin-left:285pt;margin-top:.75pt;width:249.95pt;height:20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h3IQIAABwEAAAOAAAAZHJzL2Uyb0RvYy54bWysU21v2yAQ/j5p/wHxfXHixklrxam6dJkm&#10;dS9Sux+AMY7RgGNAYme/vgdO02z7No0PiOPuHp577ljdDlqRg3BegqnobDKlRBgOjTS7in5/2r67&#10;psQHZhqmwIiKHoWnt+u3b1a9LUUOHahGOIIgxpe9rWgXgi2zzPNOaOYnYIVBZwtOs4Cm22WNYz2i&#10;a5Xl0+ki68E11gEX3uPt/eik64TftoKHr23rRSCqosgtpN2lvY57tl6xcueY7SQ/0WD/wEIzafDR&#10;M9Q9C4zsnfwLSkvuwEMbJhx0Bm0ruUg1YDWz6R/VPHbMilQLiuPtWSb//2D5l8M3R2RT0YISwzS2&#10;6EkMgbyHgeRRnd76EoMeLYaFAa+xy6lSbx+A//DEwKZjZifunIO+E6xBdrOYmV2kjjg+gtT9Z2jw&#10;GbYPkICG1ukoHYpBEB27dDx3JlLheHk1W86vFkiRoy9fFMv5skhvsPIl3TofPgrQJB4q6rD1CZ4d&#10;HnyIdFj5EhJf86Bks5VKJcPt6o1y5MBwTLZpndB/C1OG9BW9KfIiIRuI+WmCtAw4xkrqil5P44rp&#10;rIxyfDBNOgcm1XhGJsqc9ImSjOKEoR4wMIpWQ3NEpRyM44rfCw8duF+U9DiqFfU/98wJStQng2rf&#10;zObzONvJmBfLHA136akvPcxwhKpooGQ8bkL6D5GvgTvsSiuTXq9MTlxxBJOMp+8SZ/zSTlGvn3r9&#10;DAAA//8DAFBLAwQUAAYACAAAACEAy4hPKt0AAAAKAQAADwAAAGRycy9kb3ducmV2LnhtbEyPy07D&#10;MBBF90j8gzVIbBC1QU1CQpwKkEBs+/gAJ54mEfE4it0m/XumK1iOzujec8vN4gZxxin0njQ8rRQI&#10;pMbbnloNh/3n4wuIEA1ZM3hCDRcMsKlub0pTWD/TFs+72AoOoVAYDV2MYyFlaDp0Jqz8iMTs6Cdn&#10;Ip9TK+1kZg53g3xWKpXO9MQNnRnxo8PmZ3dyGo7f80OSz/VXPGTbdfpu+qz2F63v75a3VxARl/j3&#10;DFd9VoeKnWp/IhvEoCHJFG+JDBIQV67SPAdRa1hzMciqlP8nVL8AAAD//wMAUEsBAi0AFAAGAAgA&#10;AAAhALaDOJL+AAAA4QEAABMAAAAAAAAAAAAAAAAAAAAAAFtDb250ZW50X1R5cGVzXS54bWxQSwEC&#10;LQAUAAYACAAAACEAOP0h/9YAAACUAQAACwAAAAAAAAAAAAAAAAAvAQAAX3JlbHMvLnJlbHNQSwEC&#10;LQAUAAYACAAAACEAOgYIdyECAAAcBAAADgAAAAAAAAAAAAAAAAAuAgAAZHJzL2Uyb0RvYy54bWxQ&#10;SwECLQAUAAYACAAAACEAy4hPKt0AAAAKAQAADwAAAAAAAAAAAAAAAAB7BAAAZHJzL2Rvd25yZXYu&#10;eG1sUEsFBgAAAAAEAAQA8wAAAIUFAAAAAA==&#10;">
                <v:textbox>
                  <w:txbxContent>
                    <w:p w:rsidRPr="00B82E4A" w:rsidR="00680067" w:rsidP="009A3AFA" w:rsidRDefault="004E638B" w14:paraId="68FD15C1" w14:textId="2243B99C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Geography</w:t>
                      </w:r>
                    </w:p>
                    <w:p w:rsidR="00FB17F9" w:rsidP="00FB17F9" w:rsidRDefault="00D02DBA" w14:paraId="73A8AFE9" w14:textId="543D67DC">
                      <w:pPr>
                        <w:pStyle w:val="NoSpacing"/>
                        <w:rPr>
                          <w:lang w:val="en-GB"/>
                        </w:rPr>
                      </w:pPr>
                      <w:r w:rsidRPr="002D02D6">
                        <w:rPr>
                          <w:lang w:val="en-GB"/>
                        </w:rPr>
                        <w:t xml:space="preserve">We will be </w:t>
                      </w:r>
                      <w:r w:rsidRPr="002D02D6" w:rsidR="0027382A">
                        <w:rPr>
                          <w:lang w:val="en-GB"/>
                        </w:rPr>
                        <w:t xml:space="preserve">learning </w:t>
                      </w:r>
                      <w:r w:rsidRPr="002D02D6" w:rsidR="002D02D6">
                        <w:rPr>
                          <w:lang w:val="en-GB"/>
                        </w:rPr>
                        <w:t xml:space="preserve">about The Water Cycle and Rivers. We will look at the effects of the water cycle on British cities, some of the main features of a river </w:t>
                      </w:r>
                      <w:r w:rsidR="00E90A28">
                        <w:rPr>
                          <w:lang w:val="en-GB"/>
                        </w:rPr>
                        <w:t>focusing</w:t>
                      </w:r>
                      <w:r w:rsidRPr="002D02D6" w:rsidR="002D02D6">
                        <w:rPr>
                          <w:lang w:val="en-GB"/>
                        </w:rPr>
                        <w:t xml:space="preserve"> on the UK and Europe.</w:t>
                      </w:r>
                    </w:p>
                    <w:p w:rsidR="00415648" w:rsidP="00FB17F9" w:rsidRDefault="00415648" w14:paraId="672A6659" w14:textId="2F38481B">
                      <w:pPr>
                        <w:pStyle w:val="NoSpacing"/>
                        <w:rPr>
                          <w:lang w:val="en-GB"/>
                        </w:rPr>
                      </w:pPr>
                    </w:p>
                    <w:p w:rsidRPr="00450899" w:rsidR="00415648" w:rsidP="00415648" w:rsidRDefault="00415648" w14:paraId="1EE948F5" w14:textId="01383274">
                      <w:pPr>
                        <w:pStyle w:val="NoSpacing"/>
                        <w:rPr>
                          <w:rFonts w:cstheme="minorHAnsi"/>
                          <w:b/>
                          <w:u w:val="single"/>
                          <w:lang w:val="en-GB"/>
                        </w:rPr>
                      </w:pPr>
                      <w:r w:rsidRPr="00450899">
                        <w:rPr>
                          <w:rFonts w:cstheme="minorHAnsi"/>
                          <w:b/>
                          <w:u w:val="single"/>
                          <w:lang w:val="en-GB"/>
                        </w:rPr>
                        <w:t>PSHE</w:t>
                      </w:r>
                    </w:p>
                    <w:p w:rsidRPr="00450899" w:rsidR="00450899" w:rsidP="00450899" w:rsidRDefault="00415648" w14:paraId="5F4A3D9A" w14:textId="5A135F38">
                      <w:pPr>
                        <w:pStyle w:val="paragraph"/>
                        <w:spacing w:before="0" w:beforeAutospacing="0" w:after="0" w:afterAutospacing="0"/>
                        <w:ind w:left="105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4508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Our PSHE theme is </w:t>
                      </w:r>
                      <w:r w:rsidR="001E3B5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‘Living in the Wider World’</w:t>
                      </w:r>
                      <w:r w:rsidRPr="00450899" w:rsidR="00503D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450899" w:rsidR="00823C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We will </w:t>
                      </w:r>
                      <w:r w:rsidRPr="00450899" w:rsidR="00503D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be exploring </w:t>
                      </w:r>
                      <w:r w:rsidR="00F63D9C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media literacy and digital resilience. Here we learn how</w:t>
                      </w:r>
                      <w:r w:rsidRPr="00F63D9C" w:rsidR="00F63D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everything shared online has a digital footprint</w:t>
                      </w:r>
                      <w:r w:rsidR="00F63D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</w:t>
                      </w:r>
                      <w:r w:rsidRPr="00F63D9C" w:rsidR="00F63D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that organisations can use personal information to encourage people to buy things </w:t>
                      </w:r>
                    </w:p>
                    <w:p w:rsidR="00503D69" w:rsidP="00503D69" w:rsidRDefault="00503D69" w14:paraId="7D9BB3FA" w14:textId="04F0DCD8">
                      <w:pPr>
                        <w:pStyle w:val="paragraph"/>
                        <w:spacing w:before="0" w:beforeAutospacing="0" w:after="0" w:afterAutospacing="0"/>
                        <w:ind w:right="675"/>
                        <w:jc w:val="right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FF0000"/>
                          <w:sz w:val="16"/>
                          <w:szCs w:val="16"/>
                        </w:rPr>
                        <w:t>                 </w:t>
                      </w:r>
                    </w:p>
                    <w:p w:rsidRPr="009168B7" w:rsidR="00415648" w:rsidP="00415648" w:rsidRDefault="00415648" w14:paraId="0A37501D" w14:textId="07638AE9">
                      <w:pPr>
                        <w:pStyle w:val="NoSpacing"/>
                        <w:rPr>
                          <w:color w:val="FF00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B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D20B67" wp14:editId="4C91AF1E">
                <wp:simplePos x="0" y="0"/>
                <wp:positionH relativeFrom="column">
                  <wp:posOffset>-282271</wp:posOffset>
                </wp:positionH>
                <wp:positionV relativeFrom="paragraph">
                  <wp:posOffset>-234563</wp:posOffset>
                </wp:positionV>
                <wp:extent cx="3856382" cy="336340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82" cy="3363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FA" w:rsidP="009A3AFA" w:rsidRDefault="009A3AFA" w14:paraId="76732CA5" w14:textId="0EFF1C7C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B82E4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English</w:t>
                            </w:r>
                          </w:p>
                          <w:p w:rsidRPr="00983583" w:rsidR="00B82E4A" w:rsidP="006C4D66" w:rsidRDefault="00E549A6" w14:paraId="0096B133" w14:textId="79A729FF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E70D50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983583">
                              <w:rPr>
                                <w:rFonts w:cstheme="minorHAnsi"/>
                              </w:rPr>
                              <w:t xml:space="preserve">children will </w:t>
                            </w:r>
                            <w:r w:rsidRPr="00983583" w:rsidR="00B82E4A">
                              <w:rPr>
                                <w:rFonts w:cstheme="minorHAnsi"/>
                              </w:rPr>
                              <w:t xml:space="preserve">be learning to </w:t>
                            </w:r>
                            <w:r w:rsidRPr="00983583" w:rsidR="00D02DBA">
                              <w:rPr>
                                <w:rFonts w:cstheme="minorHAnsi"/>
                              </w:rPr>
                              <w:t xml:space="preserve">write </w:t>
                            </w:r>
                            <w:r w:rsidRPr="00983583" w:rsidR="00B54ED1">
                              <w:rPr>
                                <w:rFonts w:cstheme="minorHAnsi"/>
                              </w:rPr>
                              <w:t>letters</w:t>
                            </w:r>
                            <w:r w:rsidRPr="00983583" w:rsidR="009B49F3">
                              <w:rPr>
                                <w:rFonts w:cstheme="minorHAnsi"/>
                              </w:rPr>
                              <w:t xml:space="preserve"> using the book ‘Escape from Pompeii’ By Christina </w:t>
                            </w:r>
                            <w:proofErr w:type="spellStart"/>
                            <w:r w:rsidRPr="00983583" w:rsidR="009B49F3">
                              <w:rPr>
                                <w:rFonts w:cstheme="minorHAnsi"/>
                              </w:rPr>
                              <w:t>Balit</w:t>
                            </w:r>
                            <w:proofErr w:type="spellEnd"/>
                            <w:r w:rsidR="00176840">
                              <w:rPr>
                                <w:rFonts w:cstheme="minorHAnsi"/>
                              </w:rPr>
                              <w:t xml:space="preserve">. Linking in with Religion, we will be writing a recount using the Easter Story as our starting point. </w:t>
                            </w:r>
                            <w:r w:rsidR="00E90A28">
                              <w:rPr>
                                <w:rFonts w:cstheme="minorHAnsi"/>
                              </w:rPr>
                              <w:t>Our grammar focus will be pronouns and possessive apostrophes, adverbs and adverbial phrases.</w:t>
                            </w:r>
                          </w:p>
                          <w:p w:rsidRPr="00503D69" w:rsidR="002F743D" w:rsidP="006C4D66" w:rsidRDefault="00B82E4A" w14:paraId="7C3219C5" w14:textId="03AB7B86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2BC1">
                              <w:rPr>
                                <w:rFonts w:cstheme="minorHAnsi"/>
                              </w:rPr>
                              <w:t xml:space="preserve">Spellings will be given weekly, with a spelling test on </w:t>
                            </w:r>
                            <w:r w:rsidR="00EE6657">
                              <w:rPr>
                                <w:rFonts w:cstheme="minorHAnsi"/>
                              </w:rPr>
                              <w:t>Tuesday</w:t>
                            </w:r>
                            <w:r w:rsidRPr="00BF2BC1" w:rsidR="00BF2BC1">
                              <w:rPr>
                                <w:rFonts w:cstheme="minorHAnsi"/>
                              </w:rPr>
                              <w:t>s</w:t>
                            </w:r>
                            <w:r w:rsidRPr="00BF2BC1" w:rsidR="00657FB1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BF2BC1" w:rsidR="00171DCE">
                              <w:rPr>
                                <w:rFonts w:cstheme="minorHAnsi"/>
                              </w:rPr>
                              <w:t xml:space="preserve">Children will be given daily opportunities to </w:t>
                            </w:r>
                            <w:r w:rsidRPr="00BF2BC1" w:rsidR="004B6A3E">
                              <w:rPr>
                                <w:rFonts w:cstheme="minorHAnsi"/>
                              </w:rPr>
                              <w:t>practice</w:t>
                            </w:r>
                            <w:r w:rsidRPr="00BF2BC1" w:rsidR="00171DCE">
                              <w:rPr>
                                <w:rFonts w:cstheme="minorHAnsi"/>
                              </w:rPr>
                              <w:t xml:space="preserve"> their handwriting, focusing on </w:t>
                            </w:r>
                            <w:r w:rsidRPr="00BF2BC1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BF2BC1" w:rsidR="00171DCE">
                              <w:rPr>
                                <w:rFonts w:cstheme="minorHAnsi"/>
                              </w:rPr>
                              <w:t>diagonal and horizontal strokes that are needed to join letters and understand which letters</w:t>
                            </w:r>
                            <w:r w:rsidRPr="00BF2BC1">
                              <w:rPr>
                                <w:rFonts w:cstheme="minorHAnsi"/>
                              </w:rPr>
                              <w:t xml:space="preserve"> are best left un-joined.</w:t>
                            </w:r>
                            <w:r w:rsidRPr="00BF2BC1" w:rsidR="00171DC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F2BC1" w:rsidR="007933A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F2BC1" w:rsidR="009B49F3">
                              <w:rPr>
                                <w:rFonts w:cstheme="minorHAnsi"/>
                              </w:rPr>
                              <w:br/>
                            </w:r>
                            <w:r w:rsidRPr="00503D69" w:rsidR="007933A5">
                              <w:rPr>
                                <w:rFonts w:cstheme="minorHAnsi"/>
                                <w:color w:val="000000" w:themeColor="text1"/>
                              </w:rPr>
                              <w:t>Our Class</w:t>
                            </w:r>
                            <w:r w:rsidRPr="00503D69" w:rsidR="003C58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text will be</w:t>
                            </w:r>
                            <w:r w:rsidRPr="00503D69" w:rsidR="00657FB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503D69" w:rsidR="009B49F3">
                              <w:rPr>
                                <w:rFonts w:cstheme="minorHAnsi"/>
                                <w:color w:val="000000" w:themeColor="text1"/>
                              </w:rPr>
                              <w:t>‘How to Train Your Dragon’ By Cressida Cowell</w:t>
                            </w:r>
                            <w:r w:rsidR="009F4DA2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bookmarkStart w:name="_GoBack" w:id="0"/>
                            <w:bookmarkEnd w:id="0"/>
                          </w:p>
                          <w:p w:rsidRPr="00503D69" w:rsidR="002F743D" w:rsidP="006C4D66" w:rsidRDefault="002F743D" w14:paraId="6FA3EF35" w14:textId="6DE5AE4A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503D69">
                              <w:rPr>
                                <w:rFonts w:cstheme="minorHAnsi"/>
                                <w:color w:val="000000" w:themeColor="text1"/>
                              </w:rPr>
                              <w:t>Reading books</w:t>
                            </w:r>
                            <w:r w:rsidRPr="00503D69" w:rsidR="00453EA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should be brought in </w:t>
                            </w:r>
                            <w:r w:rsidRPr="00503D69" w:rsidR="00583AFF">
                              <w:rPr>
                                <w:rFonts w:cstheme="minorHAnsi"/>
                                <w:color w:val="000000" w:themeColor="text1"/>
                              </w:rPr>
                              <w:t>every day.</w:t>
                            </w:r>
                            <w:r w:rsidRPr="00503D69" w:rsidR="00BF2BC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Please spend time reading with your child each evening and record this in your child’s reading record.</w:t>
                            </w:r>
                          </w:p>
                          <w:p w:rsidRPr="00F3318F" w:rsidR="00A173AB" w:rsidP="00A173AB" w:rsidRDefault="00A173AB" w14:paraId="3F888C33" w14:textId="77777777">
                            <w:pPr>
                              <w:rPr>
                                <w:rFonts w:ascii="Arial" w:hAnsi="Arial" w:eastAsia="MS Mincho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Pr="009B30BD" w:rsidR="00E549A6" w:rsidP="00A173AB" w:rsidRDefault="00E549A6" w14:paraId="7477447C" w14:textId="77777777">
                            <w:pPr>
                              <w:pStyle w:val="NoSpacing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B35A4B">
              <v:shape id="_x0000_s1027" style="position:absolute;margin-left:-22.25pt;margin-top:-18.45pt;width:303.65pt;height:26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l0DQIAAPoDAAAOAAAAZHJzL2Uyb0RvYy54bWysU9tu2zAMfR+wfxD0vthxLkuNOEXXrsOA&#10;7gK0+wBZlmNhkqhJSuzs60vJbhpsb8P0IEgiechzSG2vB63IUTgvwVR0PsspEYZDI82+oj+e7t9t&#10;KPGBmYYpMKKiJ+Hp9e7tm21vS1FAB6oRjiCI8WVvK9qFYMss87wTmvkZWGHQ2ILTLODV7bPGsR7R&#10;tcqKPF9nPbjGOuDCe3y9G410l/DbVvDwrW29CERVFGsLaXdpr+Oe7bas3DtmO8mnMtg/VKGZNJj0&#10;DHXHAiMHJ/+C0pI78NCGGQedQdtKLhIHZDPP/2Dz2DErEhcUx9uzTP7/wfKvx++OyAZ7R4lhGlv0&#10;JIZAPsBAiqhOb32JTo8W3cKAz9EzMvX2AfhPTwzcdszsxY1z0HeCNVjdPEZmF6Ejjo8gdf8FGkzD&#10;DgES0NA6HQFRDILo2KXTuTOxFI6Pi81qvdgUlHC0LRbrxTIfc7DyJdw6Hz4J0CQeKuqw9QmeHR98&#10;iOWw8sUlZjNwL5VK7VeG9BW9WhWrFHBh0TLgdCqpK7rJ4xrnJbL8aJoUHJhU4xkTKDPRjkxHzmGo&#10;h0lf9I+S1NCcUAcH4zDi58FDB+43JT0OYkX9rwNzghL12aCWV/PlMk5uuixX7wu8uEtLfWlhhiNU&#10;RQMl4/E2pGkfKd+g5q1MarxWMpWMA5ZEmj5DnODLe/J6/bK7ZwAAAP//AwBQSwMEFAAGAAgAAAAh&#10;AK+AXn/eAAAACwEAAA8AAABkcnMvZG93bnJldi54bWxMj8FOwzAQRO9I/QdrK3FrbUoSkRCnQiCu&#10;IEqLxM2Nt0lEvI5itwl/z3KC24z2aXam3M6uFxccQ+dJw81agUCqve2o0bB/f17dgQjRkDW9J9Tw&#10;jQG21eKqNIX1E73hZRcbwSEUCqOhjXEopAx1i86EtR+Q+HbyozOR7dhIO5qJw10vN0pl0pmO+ENr&#10;Bnxssf7anZ2Gw8vp8yNRr82TS4fJz0qSy6XW18v54R5ExDn+wfBbn6tDxZ2O/kw2iF7DKklSRlnc&#10;ZjkIJtJsw2OOGpKchaxK+X9D9QMAAP//AwBQSwECLQAUAAYACAAAACEAtoM4kv4AAADhAQAAEwAA&#10;AAAAAAAAAAAAAAAAAAAAW0NvbnRlbnRfVHlwZXNdLnhtbFBLAQItABQABgAIAAAAIQA4/SH/1gAA&#10;AJQBAAALAAAAAAAAAAAAAAAAAC8BAABfcmVscy8ucmVsc1BLAQItABQABgAIAAAAIQCIl8l0DQIA&#10;APoDAAAOAAAAAAAAAAAAAAAAAC4CAABkcnMvZTJvRG9jLnhtbFBLAQItABQABgAIAAAAIQCvgF5/&#10;3gAAAAsBAAAPAAAAAAAAAAAAAAAAAGcEAABkcnMvZG93bnJldi54bWxQSwUGAAAAAAQABADzAAAA&#10;cgUAAAAA&#10;" w14:anchorId="29D20B67">
                <v:textbox>
                  <w:txbxContent>
                    <w:p w:rsidR="009A3AFA" w:rsidP="009A3AFA" w:rsidRDefault="009A3AFA" w14:paraId="0A6CB2C4" w14:textId="0EFF1C7C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B82E4A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English</w:t>
                      </w:r>
                    </w:p>
                    <w:p w:rsidRPr="00983583" w:rsidR="00B82E4A" w:rsidP="006C4D66" w:rsidRDefault="00E549A6" w14:paraId="519B940A" w14:textId="79A729FF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E70D50">
                        <w:rPr>
                          <w:rFonts w:cstheme="minorHAnsi"/>
                        </w:rPr>
                        <w:t xml:space="preserve">The </w:t>
                      </w:r>
                      <w:r w:rsidRPr="00983583">
                        <w:rPr>
                          <w:rFonts w:cstheme="minorHAnsi"/>
                        </w:rPr>
                        <w:t xml:space="preserve">children will </w:t>
                      </w:r>
                      <w:r w:rsidRPr="00983583" w:rsidR="00B82E4A">
                        <w:rPr>
                          <w:rFonts w:cstheme="minorHAnsi"/>
                        </w:rPr>
                        <w:t xml:space="preserve">be learning to </w:t>
                      </w:r>
                      <w:r w:rsidRPr="00983583" w:rsidR="00D02DBA">
                        <w:rPr>
                          <w:rFonts w:cstheme="minorHAnsi"/>
                        </w:rPr>
                        <w:t xml:space="preserve">write </w:t>
                      </w:r>
                      <w:r w:rsidRPr="00983583" w:rsidR="00B54ED1">
                        <w:rPr>
                          <w:rFonts w:cstheme="minorHAnsi"/>
                        </w:rPr>
                        <w:t>letters</w:t>
                      </w:r>
                      <w:r w:rsidRPr="00983583" w:rsidR="009B49F3">
                        <w:rPr>
                          <w:rFonts w:cstheme="minorHAnsi"/>
                        </w:rPr>
                        <w:t xml:space="preserve"> using the book ‘Escape from Pompeii’ By Christina </w:t>
                      </w:r>
                      <w:proofErr w:type="spellStart"/>
                      <w:r w:rsidRPr="00983583" w:rsidR="009B49F3">
                        <w:rPr>
                          <w:rFonts w:cstheme="minorHAnsi"/>
                        </w:rPr>
                        <w:t>Balit</w:t>
                      </w:r>
                      <w:proofErr w:type="spellEnd"/>
                      <w:r w:rsidR="00176840">
                        <w:rPr>
                          <w:rFonts w:cstheme="minorHAnsi"/>
                        </w:rPr>
                        <w:t xml:space="preserve">. Linking in with Religion, we will be writing a recount using the Easter Story as our starting point. </w:t>
                      </w:r>
                      <w:r w:rsidR="00E90A28">
                        <w:rPr>
                          <w:rFonts w:cstheme="minorHAnsi"/>
                        </w:rPr>
                        <w:t>Our grammar focus will be pronouns and possessive apostrophes, adverbs and adverbial phrases.</w:t>
                      </w:r>
                    </w:p>
                    <w:p w:rsidRPr="00503D69" w:rsidR="002F743D" w:rsidP="006C4D66" w:rsidRDefault="00B82E4A" w14:paraId="1653E810" w14:textId="03AB7B86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 w:rsidRPr="00BF2BC1">
                        <w:rPr>
                          <w:rFonts w:cstheme="minorHAnsi"/>
                        </w:rPr>
                        <w:t xml:space="preserve">Spellings will be given weekly, with a spelling test on </w:t>
                      </w:r>
                      <w:r w:rsidR="00EE6657">
                        <w:rPr>
                          <w:rFonts w:cstheme="minorHAnsi"/>
                        </w:rPr>
                        <w:t>Tuesday</w:t>
                      </w:r>
                      <w:r w:rsidRPr="00BF2BC1" w:rsidR="00BF2BC1">
                        <w:rPr>
                          <w:rFonts w:cstheme="minorHAnsi"/>
                        </w:rPr>
                        <w:t>s</w:t>
                      </w:r>
                      <w:r w:rsidRPr="00BF2BC1" w:rsidR="00657FB1">
                        <w:rPr>
                          <w:rFonts w:cstheme="minorHAnsi"/>
                        </w:rPr>
                        <w:t xml:space="preserve">. </w:t>
                      </w:r>
                      <w:r w:rsidRPr="00BF2BC1" w:rsidR="00171DCE">
                        <w:rPr>
                          <w:rFonts w:cstheme="minorHAnsi"/>
                        </w:rPr>
                        <w:t xml:space="preserve">Children will be given daily opportunities to </w:t>
                      </w:r>
                      <w:r w:rsidRPr="00BF2BC1" w:rsidR="004B6A3E">
                        <w:rPr>
                          <w:rFonts w:cstheme="minorHAnsi"/>
                        </w:rPr>
                        <w:t>practice</w:t>
                      </w:r>
                      <w:r w:rsidRPr="00BF2BC1" w:rsidR="00171DCE">
                        <w:rPr>
                          <w:rFonts w:cstheme="minorHAnsi"/>
                        </w:rPr>
                        <w:t xml:space="preserve"> their handwriting, focusing on </w:t>
                      </w:r>
                      <w:r w:rsidRPr="00BF2BC1">
                        <w:rPr>
                          <w:rFonts w:cstheme="minorHAnsi"/>
                        </w:rPr>
                        <w:t xml:space="preserve">the </w:t>
                      </w:r>
                      <w:r w:rsidRPr="00BF2BC1" w:rsidR="00171DCE">
                        <w:rPr>
                          <w:rFonts w:cstheme="minorHAnsi"/>
                        </w:rPr>
                        <w:t>diagonal and horizontal strokes that are needed to join letters and understand which letters</w:t>
                      </w:r>
                      <w:r w:rsidRPr="00BF2BC1">
                        <w:rPr>
                          <w:rFonts w:cstheme="minorHAnsi"/>
                        </w:rPr>
                        <w:t xml:space="preserve"> are best left un-joined.</w:t>
                      </w:r>
                      <w:r w:rsidRPr="00BF2BC1" w:rsidR="00171DCE">
                        <w:rPr>
                          <w:rFonts w:cstheme="minorHAnsi"/>
                        </w:rPr>
                        <w:t xml:space="preserve"> </w:t>
                      </w:r>
                      <w:r w:rsidRPr="00BF2BC1" w:rsidR="007933A5">
                        <w:rPr>
                          <w:rFonts w:cstheme="minorHAnsi"/>
                        </w:rPr>
                        <w:t xml:space="preserve"> </w:t>
                      </w:r>
                      <w:r w:rsidRPr="00BF2BC1" w:rsidR="009B49F3">
                        <w:rPr>
                          <w:rFonts w:cstheme="minorHAnsi"/>
                        </w:rPr>
                        <w:br/>
                      </w:r>
                      <w:r w:rsidRPr="00503D69" w:rsidR="007933A5">
                        <w:rPr>
                          <w:rFonts w:cstheme="minorHAnsi"/>
                          <w:color w:val="000000" w:themeColor="text1"/>
                        </w:rPr>
                        <w:t>Our Class</w:t>
                      </w:r>
                      <w:r w:rsidRPr="00503D69" w:rsidR="003C5807">
                        <w:rPr>
                          <w:rFonts w:cstheme="minorHAnsi"/>
                          <w:color w:val="000000" w:themeColor="text1"/>
                        </w:rPr>
                        <w:t xml:space="preserve"> text will be</w:t>
                      </w:r>
                      <w:r w:rsidRPr="00503D69" w:rsidR="00657FB1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503D69" w:rsidR="009B49F3">
                        <w:rPr>
                          <w:rFonts w:cstheme="minorHAnsi"/>
                          <w:color w:val="000000" w:themeColor="text1"/>
                        </w:rPr>
                        <w:t>‘How to Train Your Dragon’ By Cressida Cowell</w:t>
                      </w:r>
                      <w:r w:rsidR="009F4DA2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Pr="00503D69" w:rsidR="002F743D" w:rsidP="006C4D66" w:rsidRDefault="002F743D" w14:paraId="2AFABF05" w14:textId="6DE5AE4A">
                      <w:pPr>
                        <w:pStyle w:val="NoSpacing"/>
                        <w:rPr>
                          <w:rFonts w:cstheme="minorHAnsi"/>
                          <w:color w:val="000000" w:themeColor="text1"/>
                        </w:rPr>
                      </w:pPr>
                      <w:r w:rsidRPr="00503D69">
                        <w:rPr>
                          <w:rFonts w:cstheme="minorHAnsi"/>
                          <w:color w:val="000000" w:themeColor="text1"/>
                        </w:rPr>
                        <w:t>Reading books</w:t>
                      </w:r>
                      <w:r w:rsidRPr="00503D69" w:rsidR="00453EAD">
                        <w:rPr>
                          <w:rFonts w:cstheme="minorHAnsi"/>
                          <w:color w:val="000000" w:themeColor="text1"/>
                        </w:rPr>
                        <w:t xml:space="preserve"> should be brought in </w:t>
                      </w:r>
                      <w:r w:rsidRPr="00503D69" w:rsidR="00583AFF">
                        <w:rPr>
                          <w:rFonts w:cstheme="minorHAnsi"/>
                          <w:color w:val="000000" w:themeColor="text1"/>
                        </w:rPr>
                        <w:t>every day.</w:t>
                      </w:r>
                      <w:r w:rsidRPr="00503D69" w:rsidR="00BF2BC1">
                        <w:rPr>
                          <w:rFonts w:cstheme="minorHAnsi"/>
                          <w:color w:val="000000" w:themeColor="text1"/>
                        </w:rPr>
                        <w:t xml:space="preserve"> Please spend time reading with your child each evening and record this in your child’s reading record.</w:t>
                      </w:r>
                    </w:p>
                    <w:p w:rsidRPr="00F3318F" w:rsidR="00A173AB" w:rsidP="00A173AB" w:rsidRDefault="00A173AB" w14:paraId="5DAB6C7B" w14:textId="77777777">
                      <w:pPr>
                        <w:rPr>
                          <w:rFonts w:ascii="Arial" w:hAnsi="Arial" w:eastAsia="MS Mincho" w:cs="Arial"/>
                          <w:sz w:val="18"/>
                          <w:szCs w:val="18"/>
                          <w:lang w:val="en-GB"/>
                        </w:rPr>
                      </w:pPr>
                    </w:p>
                    <w:p w:rsidRPr="009B30BD" w:rsidR="00E549A6" w:rsidP="00A173AB" w:rsidRDefault="00E549A6" w14:paraId="02EB378F" w14:textId="77777777">
                      <w:pPr>
                        <w:pStyle w:val="NoSpacing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70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35CA7BC" wp14:editId="0BF7F8A1">
                <wp:simplePos x="0" y="0"/>
                <wp:positionH relativeFrom="column">
                  <wp:posOffset>7562215</wp:posOffset>
                </wp:positionH>
                <wp:positionV relativeFrom="paragraph">
                  <wp:posOffset>95250</wp:posOffset>
                </wp:positionV>
                <wp:extent cx="1759585" cy="2713990"/>
                <wp:effectExtent l="0" t="0" r="0" b="0"/>
                <wp:wrapTight wrapText="bothSides">
                  <wp:wrapPolygon edited="0">
                    <wp:start x="0" y="0"/>
                    <wp:lineTo x="0" y="21378"/>
                    <wp:lineTo x="21280" y="21378"/>
                    <wp:lineTo x="21280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2713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541A8" w:rsidR="0087692F" w:rsidP="0087692F" w:rsidRDefault="009B30BD" w14:paraId="2E99944C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541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R</w:t>
                            </w:r>
                            <w:r w:rsidRPr="006541A8" w:rsidR="00543A5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eligi</w:t>
                            </w:r>
                            <w:r w:rsidRPr="006541A8" w:rsidR="004A05D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on</w:t>
                            </w:r>
                          </w:p>
                          <w:p w:rsidRPr="002D02D6" w:rsidR="00E549A6" w:rsidP="00E23CFC" w:rsidRDefault="00E23CFC" w14:paraId="54DAF216" w14:textId="07F6CB4D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</w:pPr>
                            <w:r w:rsidRP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 xml:space="preserve"> Year 4 will be studying the topic ‘Jesus, the Saviour’. Children will know that Jesus is truly God and truly human</w:t>
                            </w:r>
                            <w:r w:rsidRPr="002D02D6" w:rsid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>. We will learn about Jesus’</w:t>
                            </w:r>
                            <w:r w:rsidRP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 xml:space="preserve"> entry into Jerusalem</w:t>
                            </w:r>
                            <w:r w:rsidRPr="002D02D6" w:rsid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 xml:space="preserve"> and u</w:t>
                            </w:r>
                            <w:r w:rsidRP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 xml:space="preserve">nderstand what happened on </w:t>
                            </w:r>
                            <w:r w:rsidRPr="002D02D6" w:rsid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>H</w:t>
                            </w:r>
                            <w:r w:rsidRP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 xml:space="preserve">oly </w:t>
                            </w:r>
                            <w:r w:rsidRPr="002D02D6" w:rsid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>W</w:t>
                            </w:r>
                            <w:r w:rsidRPr="002D02D6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>eek and why Jesus died on the cross.</w:t>
                            </w:r>
                            <w:r w:rsidRPr="002D02D6" w:rsidR="00C92601">
                              <w:rPr>
                                <w:rFonts w:eastAsia="Calibri" w:cstheme="minorHAnsi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:rsidRPr="009B30BD" w:rsidR="009E6FD6" w:rsidP="009E6FD6" w:rsidRDefault="009E6FD6" w14:paraId="6E8624F5" w14:textId="77777777">
                            <w:pPr>
                              <w:spacing w:after="0" w:line="240" w:lineRule="auto"/>
                              <w:rPr>
                                <w:rFonts w:ascii="Comic Sans MS" w:hAnsi="Comic Sans MS" w:eastAsia="Calibr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Pr="00AF3847" w:rsidR="002E3B9B" w:rsidP="00AF3847" w:rsidRDefault="002E3B9B" w14:paraId="2B44CB95" w14:textId="77777777">
                            <w:pPr>
                              <w:pStyle w:val="NoSpacing"/>
                              <w:rPr>
                                <w:rFonts w:ascii="Arial" w:hAnsi="Arial" w:eastAsia="Times New Roman" w:cs="Arial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:rsidRPr="0079154F" w:rsidR="0079154F" w:rsidP="0087692F" w:rsidRDefault="0079154F" w14:paraId="0942E148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455895">
              <v:shape id="Text Box 13" style="position:absolute;margin-left:595.45pt;margin-top:7.5pt;width:138.55pt;height:213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jSkAIAAJQFAAAOAAAAZHJzL2Uyb0RvYy54bWysVMFuGyEQvVfqPyDuzdpOnMSW15GbKFWl&#10;KImaVDljFmxUYChg77pf34Hdtd00l1S97ALzZoZ5vJnZVWM02QofFNiSDk8GlAjLoVJ2VdLvz7ef&#10;LikJkdmKabCipDsR6NX844dZ7aZiBGvQlfAEg9gwrV1J1zG6aVEEvhaGhRNwwqJRgjcs4tavisqz&#10;GqMbXYwGg/OiBl85D1yEgKc3rZHOc3wpBY8PUgYRiS4p3i3mr8/fZfoW8xmbrjxza8W7a7B/uIVh&#10;ymLSfagbFhnZePVXKKO4hwAynnAwBUipuMg1YDXDwatqntbMiVwLkhPcnqbw/8Ly++2jJ6rCtzul&#10;xDKDb/Qsmkg+Q0PwCPmpXZgi7MkhMDZ4jtj+POBhKruR3qQ/FkTQjkzv9uymaDw5XYwn48sxJRxt&#10;o4vh6WSS+S8O7s6H+EWAIWlRUo/Pl1ll27sQ8SoI7SEpWwCtqluldd4kyYhr7cmW4WPrmC+JHn+g&#10;tCV1Sc9Px4Mc2EJybyNrm8KILJouXSq9LTGv4k6LhNH2m5BIWq70jdyMc2H3+TM6oSSmeo9jhz/c&#10;6j3ObR3okTODjXtnoyz4XH3usgNl1Y+eMtnikfCjutMyNssmq2XUK2AJ1Q6F4aFtreD4rcLHu2Mh&#10;PjKPvYRawPkQH/AjNSD50K0oWYP/9dZ5wqPE0UpJjb1Z0vBzw7ygRH+1KP7J8OwsNXPenI0vRrjx&#10;x5blscVuzDWgIoY4iRzPy4SPul9KD+YFx8giZUUTsxxzlzT2y+vYTgwcQ1wsFhmE7etYvLNPjqfQ&#10;ieUkzefmhXnX6Tei9O+h72I2fSXjFps8LSw2EaTKGk88t6x2/GPrZ+l3YyrNluN9Rh2G6fw3AAAA&#10;//8DAFBLAwQUAAYACAAAACEApsVqFeEAAAAMAQAADwAAAGRycy9kb3ducmV2LnhtbEyPzU7DMBCE&#10;70i8g7VIXBB12qZ/IU6FEFCJG00BcXPjJYmI11HsJuHt2Z7gNqP9NDuTbkfbiB47XztSMJ1EIJAK&#10;Z2oqFRzyp9s1CB80Gd04QgU/6GGbXV6kOjFuoFfs96EUHEI+0QqqENpESl9UaLWfuBaJb1+uszqw&#10;7UppOj1wuG3kLIqW0uqa+EOlW3yosPjen6yCz5vy48WPz2/DfDFvH3d9vno3uVLXV+P9HYiAY/iD&#10;4Vyfq0PGnY7uRMaLhv10E22YZbXgUWciXq5ZHRXE8SwGmaXy/4jsFwAA//8DAFBLAQItABQABgAI&#10;AAAAIQC2gziS/gAAAOEBAAATAAAAAAAAAAAAAAAAAAAAAABbQ29udGVudF9UeXBlc10ueG1sUEsB&#10;Ai0AFAAGAAgAAAAhADj9If/WAAAAlAEAAAsAAAAAAAAAAAAAAAAALwEAAF9yZWxzLy5yZWxzUEsB&#10;Ai0AFAAGAAgAAAAhAImzeNKQAgAAlAUAAA4AAAAAAAAAAAAAAAAALgIAAGRycy9lMm9Eb2MueG1s&#10;UEsBAi0AFAAGAAgAAAAhAKbFahXhAAAADAEAAA8AAAAAAAAAAAAAAAAA6gQAAGRycy9kb3ducmV2&#10;LnhtbFBLBQYAAAAABAAEAPMAAAD4BQAAAAA=&#10;" w14:anchorId="435CA7BC">
                <v:textbox>
                  <w:txbxContent>
                    <w:p w:rsidRPr="006541A8" w:rsidR="0087692F" w:rsidP="0087692F" w:rsidRDefault="009B30BD" w14:paraId="301B4EA4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541A8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R</w:t>
                      </w:r>
                      <w:r w:rsidRPr="006541A8" w:rsidR="00543A5B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eligi</w:t>
                      </w:r>
                      <w:r w:rsidRPr="006541A8" w:rsidR="004A05DD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on</w:t>
                      </w:r>
                    </w:p>
                    <w:p w:rsidRPr="002D02D6" w:rsidR="00E549A6" w:rsidP="00E23CFC" w:rsidRDefault="00E23CFC" w14:paraId="35170EDB" w14:textId="07F6CB4D">
                      <w:pPr>
                        <w:spacing w:after="0" w:line="240" w:lineRule="auto"/>
                        <w:rPr>
                          <w:rFonts w:eastAsia="Calibri" w:cstheme="minorHAnsi"/>
                          <w:szCs w:val="20"/>
                          <w:lang w:val="en-GB"/>
                        </w:rPr>
                      </w:pPr>
                      <w:r w:rsidRP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 xml:space="preserve"> Year 4 will be studying the topic ‘Jesus, the Saviour’. Children will know that Jesus is truly God and truly human</w:t>
                      </w:r>
                      <w:r w:rsidRPr="002D02D6" w:rsid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>. We will learn about Jesus’</w:t>
                      </w:r>
                      <w:r w:rsidRP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 xml:space="preserve"> entry into Jerusalem</w:t>
                      </w:r>
                      <w:r w:rsidRPr="002D02D6" w:rsid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 xml:space="preserve"> and u</w:t>
                      </w:r>
                      <w:r w:rsidRP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 xml:space="preserve">nderstand what happened on </w:t>
                      </w:r>
                      <w:r w:rsidRPr="002D02D6" w:rsid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>H</w:t>
                      </w:r>
                      <w:r w:rsidRP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 xml:space="preserve">oly </w:t>
                      </w:r>
                      <w:r w:rsidRPr="002D02D6" w:rsid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>W</w:t>
                      </w:r>
                      <w:r w:rsidRPr="002D02D6">
                        <w:rPr>
                          <w:rFonts w:eastAsia="Calibri" w:cstheme="minorHAnsi"/>
                          <w:szCs w:val="20"/>
                          <w:lang w:val="en-GB"/>
                        </w:rPr>
                        <w:t>eek and why Jesus died on the cross.</w:t>
                      </w:r>
                      <w:r w:rsidRPr="002D02D6" w:rsidR="00C92601">
                        <w:rPr>
                          <w:rFonts w:eastAsia="Calibri" w:cstheme="minorHAnsi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Pr="009B30BD" w:rsidR="009E6FD6" w:rsidP="009E6FD6" w:rsidRDefault="009E6FD6" w14:paraId="6A05A809" w14:textId="77777777">
                      <w:pPr>
                        <w:spacing w:after="0" w:line="240" w:lineRule="auto"/>
                        <w:rPr>
                          <w:rFonts w:ascii="Comic Sans MS" w:hAnsi="Comic Sans MS" w:eastAsia="Calibri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Pr="00AF3847" w:rsidR="002E3B9B" w:rsidP="00AF3847" w:rsidRDefault="002E3B9B" w14:paraId="5A39BBE3" w14:textId="77777777">
                      <w:pPr>
                        <w:pStyle w:val="NoSpacing"/>
                        <w:rPr>
                          <w:rFonts w:ascii="Arial" w:hAnsi="Arial" w:eastAsia="Times New Roman" w:cs="Arial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:rsidRPr="0079154F" w:rsidR="0079154F" w:rsidP="0087692F" w:rsidRDefault="0079154F" w14:paraId="41C8F396" w14:textId="7777777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Pr="006D018F" w:rsidR="006D018F" w:rsidP="006D018F" w:rsidRDefault="002D02D6" w14:paraId="2CB0EF86" w14:textId="30309DC8">
      <w:r>
        <w:rPr>
          <w:noProof/>
        </w:rPr>
        <w:drawing>
          <wp:anchor distT="0" distB="0" distL="114300" distR="114300" simplePos="0" relativeHeight="251662336" behindDoc="1" locked="0" layoutInCell="1" allowOverlap="1" wp14:anchorId="4DCBC9F7" wp14:editId="4309ED17">
            <wp:simplePos x="0" y="0"/>
            <wp:positionH relativeFrom="column">
              <wp:posOffset>6757670</wp:posOffset>
            </wp:positionH>
            <wp:positionV relativeFrom="paragraph">
              <wp:posOffset>200660</wp:posOffset>
            </wp:positionV>
            <wp:extent cx="80518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0953" y="21461"/>
                <wp:lineTo x="209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2" r="20131"/>
                    <a:stretch/>
                  </pic:blipFill>
                  <pic:spPr bwMode="auto">
                    <a:xfrm>
                      <a:off x="0" y="0"/>
                      <a:ext cx="8051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C4D66" w:rsidR="006C4D66" w:rsidP="006C4D66" w:rsidRDefault="006C4D66" w14:paraId="1AE1C3EB" w14:textId="3590D564">
      <w:pPr>
        <w:rPr>
          <w:lang w:val="en-GB"/>
        </w:rPr>
      </w:pPr>
    </w:p>
    <w:p w:rsidRPr="006D018F" w:rsidR="006D018F" w:rsidP="006D018F" w:rsidRDefault="006D018F" w14:paraId="6225D8D9" w14:textId="4EE08647"/>
    <w:p w:rsidRPr="006D018F" w:rsidR="006D018F" w:rsidP="006D018F" w:rsidRDefault="006D018F" w14:paraId="60FCEBCD" w14:textId="277827E4"/>
    <w:p w:rsidRPr="006D018F" w:rsidR="006D018F" w:rsidP="006D018F" w:rsidRDefault="006D018F" w14:paraId="61EEF1AF" w14:textId="050C03D0"/>
    <w:p w:rsidRPr="006D018F" w:rsidR="006D018F" w:rsidP="006D018F" w:rsidRDefault="00E90A28" w14:paraId="26BABB17" w14:textId="41A60ADC">
      <w:r w:rsidRPr="00680067">
        <w:rPr>
          <w:rFonts w:ascii="Showcard Gothic" w:hAnsi="Showcard Gothic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C756D" wp14:editId="6ED95276">
                <wp:simplePos x="0" y="0"/>
                <wp:positionH relativeFrom="column">
                  <wp:posOffset>4010025</wp:posOffset>
                </wp:positionH>
                <wp:positionV relativeFrom="paragraph">
                  <wp:posOffset>128269</wp:posOffset>
                </wp:positionV>
                <wp:extent cx="3742055" cy="1876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657" w:rsidP="00EE6657" w:rsidRDefault="00072741" w14:paraId="6B37A15D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E1BA4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>Year 4</w:t>
                            </w:r>
                            <w:r w:rsidRPr="00BE1BA4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br/>
                            </w:r>
                            <w:r w:rsidRPr="00BE1BA4" w:rsidR="00771EDC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Pr="00BE1BA4" w:rsidR="00EC1D38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>2</w:t>
                            </w:r>
                            <w:r w:rsidRPr="00BE1BA4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br/>
                            </w:r>
                            <w:r w:rsidRPr="00BE1BA4" w:rsidR="00BE1BA4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 xml:space="preserve">Miss Bowen </w:t>
                            </w:r>
                            <w:r w:rsidR="00EE6657"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 xml:space="preserve">and </w:t>
                            </w:r>
                          </w:p>
                          <w:p w:rsidR="00EE6657" w:rsidP="00EE6657" w:rsidRDefault="00EE6657" w14:paraId="3E0B50A2" w14:textId="3438C082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>Miss Meehan</w:t>
                            </w:r>
                          </w:p>
                          <w:p w:rsidRPr="00BE1BA4" w:rsidR="00E90A28" w:rsidP="00EE6657" w:rsidRDefault="00E90A28" w14:paraId="003E1AEA" w14:textId="24F95E39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  <w:t>Spring 2</w:t>
                            </w:r>
                          </w:p>
                          <w:p w:rsidRPr="00BE1BA4" w:rsidR="00AF11A8" w:rsidP="00503D69" w:rsidRDefault="00AF11A8" w14:paraId="489A765A" w14:textId="50769AEC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8415D8">
              <v:shape id="_x0000_s1029" style="position:absolute;margin-left:315.75pt;margin-top:10.1pt;width:294.6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R6DgIAAPoDAAAOAAAAZHJzL2Uyb0RvYy54bWysU21v2yAQ/j5p/wHxfbHjOk1qxam6dp0m&#10;dS9Sux+AMY7RgGNAYme/fgdOsqj7No0P6OCO5+557ljfjlqRvXBegqnpfJZTIgyHVpptTb+/PL5b&#10;UeIDMy1TYERND8LT283bN+vBVqKAHlQrHEEQ46vB1rQPwVZZ5nkvNPMzsMKgswOnWcCj22atYwOi&#10;a5UVeX6dDeBa64AL7/H2YXLSTcLvOsHD167zIhBVU6wtpN2lvYl7tlmzauuY7SU/lsH+oQrNpMGk&#10;Z6gHFhjZOfkXlJbcgYcuzDjoDLpOcpE4IJt5/orNc8+sSFxQHG/PMvn/B8u/7L85ItualpQYprFF&#10;L2IM5D2MpIjqDNZXGPRsMSyMeI1dTky9fQL+wxMD9z0zW3HnHAy9YC1WN48vs4unE46PIM3wGVpM&#10;w3YBEtDYOR2lQzEIomOXDufOxFI4Xl4tyyJfLCjh6JuvltdlsUg5WHV6bp0PHwVoEo2aOmx9gmf7&#10;Jx9iOaw6hcRsBh6lUqn9ypChpjcLhHzl0TLgdCqpa7rK45rmJbL8YNr0ODCpJhsTKHOkHZlOnMPY&#10;jEnfq5OaDbQH1MHBNIz4edDowf2iZMBBrKn/uWNOUKI+GdTyZl6WcXLToVwsCzy4S09z6WGGI1RN&#10;AyWTeR/StE/E7lDzTiY1YnOmSo4l44AlkY6fIU7w5TlF/fmym98AAAD//wMAUEsDBBQABgAIAAAA&#10;IQDqgOon3QAAAAsBAAAPAAAAZHJzL2Rvd25yZXYueG1sTI/BTsMwEETvSPyDtUjcqN1AWwjZVAjE&#10;FUShSNzceJtExOsodpvw92xPcFzN0+ybYj35Th1piG1ghPnMgCKugmu5Rvh4f766BRWTZWe7wITw&#10;QxHW5flZYXMXRn6j4ybVSko45hahSanPtY5VQ97GWeiJJduHwdsk51BrN9hRyn2nM2OW2tuW5UNj&#10;e3psqPreHDzC9mX/9XljXusnv+jHMBnN/k4jXl5MD/egEk3pD4aTvqhDKU67cGAXVYewvJ4vBEXI&#10;TAbqBGSZkTE7BElWoMtC/99Q/gIAAP//AwBQSwECLQAUAAYACAAAACEAtoM4kv4AAADhAQAAEwAA&#10;AAAAAAAAAAAAAAAAAAAAW0NvbnRlbnRfVHlwZXNdLnhtbFBLAQItABQABgAIAAAAIQA4/SH/1gAA&#10;AJQBAAALAAAAAAAAAAAAAAAAAC8BAABfcmVscy8ucmVsc1BLAQItABQABgAIAAAAIQBGQDR6DgIA&#10;APoDAAAOAAAAAAAAAAAAAAAAAC4CAABkcnMvZTJvRG9jLnhtbFBLAQItABQABgAIAAAAIQDqgOon&#10;3QAAAAsBAAAPAAAAAAAAAAAAAAAAAGgEAABkcnMvZG93bnJldi54bWxQSwUGAAAAAAQABADzAAAA&#10;cgUAAAAA&#10;" w14:anchorId="2A0C756D">
                <v:textbox>
                  <w:txbxContent>
                    <w:p w:rsidR="00EE6657" w:rsidP="00EE6657" w:rsidRDefault="00072741" w14:paraId="5E518F76" w14:textId="77777777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BE1BA4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>Year 4</w:t>
                      </w:r>
                      <w:r w:rsidRPr="00BE1BA4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br/>
                      </w:r>
                      <w:r w:rsidRPr="00BE1BA4" w:rsidR="00771EDC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 xml:space="preserve">Spring </w:t>
                      </w:r>
                      <w:r w:rsidRPr="00BE1BA4" w:rsidR="00EC1D38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>2</w:t>
                      </w:r>
                      <w:r w:rsidRPr="00BE1BA4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br/>
                      </w:r>
                      <w:r w:rsidRPr="00BE1BA4" w:rsidR="00BE1BA4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 xml:space="preserve">Miss Bowen </w:t>
                      </w:r>
                      <w:r w:rsidR="00EE6657"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 xml:space="preserve">and </w:t>
                      </w:r>
                    </w:p>
                    <w:p w:rsidR="00EE6657" w:rsidP="00EE6657" w:rsidRDefault="00EE6657" w14:paraId="531390FD" w14:textId="3438C082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>Miss Meehan</w:t>
                      </w:r>
                    </w:p>
                    <w:p w:rsidRPr="00BE1BA4" w:rsidR="00E90A28" w:rsidP="00EE6657" w:rsidRDefault="00E90A28" w14:paraId="17CC00DC" w14:textId="24F95E39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  <w:t>Spring 2</w:t>
                      </w:r>
                    </w:p>
                    <w:p w:rsidRPr="00BE1BA4" w:rsidR="00AF11A8" w:rsidP="00503D69" w:rsidRDefault="00AF11A8" w14:paraId="72A3D3EC" w14:textId="50769AEC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D9C">
        <w:rPr>
          <w:noProof/>
        </w:rPr>
        <w:drawing>
          <wp:anchor distT="0" distB="0" distL="114300" distR="114300" simplePos="0" relativeHeight="251667456" behindDoc="1" locked="0" layoutInCell="1" allowOverlap="1" wp14:anchorId="129F7C25" wp14:editId="223D612B">
            <wp:simplePos x="0" y="0"/>
            <wp:positionH relativeFrom="column">
              <wp:posOffset>3105150</wp:posOffset>
            </wp:positionH>
            <wp:positionV relativeFrom="paragraph">
              <wp:posOffset>80645</wp:posOffset>
            </wp:positionV>
            <wp:extent cx="1077878" cy="1883100"/>
            <wp:effectExtent l="0" t="0" r="8255" b="3175"/>
            <wp:wrapTight wrapText="bothSides">
              <wp:wrapPolygon edited="0">
                <wp:start x="4964" y="0"/>
                <wp:lineTo x="1146" y="3278"/>
                <wp:lineTo x="1909" y="3497"/>
                <wp:lineTo x="0" y="5027"/>
                <wp:lineTo x="0" y="5682"/>
                <wp:lineTo x="382" y="6994"/>
                <wp:lineTo x="3437" y="10490"/>
                <wp:lineTo x="3819" y="10490"/>
                <wp:lineTo x="1527" y="10927"/>
                <wp:lineTo x="6110" y="17484"/>
                <wp:lineTo x="7255" y="21418"/>
                <wp:lineTo x="11837" y="21418"/>
                <wp:lineTo x="12601" y="17484"/>
                <wp:lineTo x="14892" y="13987"/>
                <wp:lineTo x="18329" y="10490"/>
                <wp:lineTo x="21384" y="10053"/>
                <wp:lineTo x="21384" y="6119"/>
                <wp:lineTo x="14892" y="3497"/>
                <wp:lineTo x="15274" y="1748"/>
                <wp:lineTo x="11837" y="219"/>
                <wp:lineTo x="7255" y="0"/>
                <wp:lineTo x="496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78" cy="188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6D018F" w:rsidR="006D018F" w:rsidP="006D018F" w:rsidRDefault="00CE56EF" w14:paraId="64A82623" w14:textId="0764F2B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33A86" wp14:editId="27C58278">
                <wp:simplePos x="0" y="0"/>
                <wp:positionH relativeFrom="column">
                  <wp:posOffset>7053580</wp:posOffset>
                </wp:positionH>
                <wp:positionV relativeFrom="paragraph">
                  <wp:posOffset>4445</wp:posOffset>
                </wp:positionV>
                <wp:extent cx="2423795" cy="15335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541A8" w:rsidR="009D54A1" w:rsidP="009D54A1" w:rsidRDefault="009B30BD" w14:paraId="08BD1E1B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541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Computing</w:t>
                            </w:r>
                          </w:p>
                          <w:p w:rsidR="00BC52AA" w:rsidRDefault="00B54ED1" w14:paraId="6A7C875E" w14:textId="333E1514">
                            <w:r>
                              <w:rPr>
                                <w:lang w:val="en-GB"/>
                              </w:rPr>
                              <w:t>Writing for Different Audiences.</w:t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  <w:r>
                              <w:rPr>
                                <w:lang w:val="en-GB"/>
                              </w:rPr>
                              <w:t>In this unit, children will learn that technology can be used to organise, develop and explore ideas. We will explore</w:t>
                            </w:r>
                            <w:r w:rsidR="00BD3163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font styles, produce a news report and write for a campaign.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961F41C">
              <v:shape id="_x0000_s1030" style="position:absolute;margin-left:555.4pt;margin-top:.35pt;width:190.8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QoIgIAACMEAAAOAAAAZHJzL2Uyb0RvYy54bWysU81u2zAMvg/YOwi6L06cZF2MOEWXLsOA&#10;7gdo9wC0LMfCJNGTlNjd05eS0zTbbsN0EEiR/Eh+pNbXg9HsKJ1XaEs+m0w5k1Zgrey+5N8fdm/e&#10;ceYD2Bo0WlnyR+n59eb1q3XfFTLHFnUtHSMQ64u+K3kbQldkmRetNOAn2ElLxgadgUCq22e1g57Q&#10;jc7y6fRt1qOrO4dCek+vt6ORbxJ+00gRvjaNl4HpklNtId0u3VW8s80air2DrlXiVAb8QxUGlKWk&#10;Z6hbCMAOTv0FZZRw6LEJE4Emw6ZRQqYeqJvZ9I9u7lvoZOqFyPHdmSb//2DFl+M3x1RdchqUBUMj&#10;epBDYO9xYHlkp+98QU73HbmFgZ5pyqlT392h+OGZxW0Ldi9vnMO+lVBTdbMYmV2Ejjg+glT9Z6wp&#10;DRwCJqChcSZSR2QwQqcpPZ4nE0sR9Jgv8vnVasmZINtsOZ8v82XKAcVzeOd8+CjRsCiU3NHoEzwc&#10;73yI5UDx7BKzedSq3imtk+L21VY7dgRak106J/Tf3LRlfclXMXeMshjj0wYZFWiNtTLE4zSeGA5F&#10;pOODrZMcQOlRpkq0PfETKRnJCUM1pEEsYmzkrsL6kQhzOG4t/TISWnS/OOtpY0vufx7ASc70J0uk&#10;r2aLRVzxpCyWVzkp7tJSXVrACoIqeeBsFLchfYuxsRsaTqMSbS+VnEqmTUxsnn5NXPVLPXm9/O3N&#10;EwAAAP//AwBQSwMEFAAGAAgAAAAhALzABIveAAAACgEAAA8AAABkcnMvZG93bnJldi54bWxMj81u&#10;gzAQhO+V+g7WVuqlagyIhIZgorZSq17z8wAL3gAKXiPsBPL2dU7tcTSjmW+K7Wx6caXRdZYVxIsI&#10;BHFtdceNguPh6/UNhPPIGnvLpOBGDrbl40OBubYT7+i6940IJexyVNB6P+RSurolg25hB+Lgnexo&#10;0Ac5NlKPOIVy08skilbSYMdhocWBPluqz/uLUXD6mV6W66n69sdsl64+sMsqe1Pq+Wl+34DwNPu/&#10;MNzxAzqUgamyF9ZO9EHHcRTYvYIMxN1P18kSRKUgSZMEZFnI/xfKXwAAAP//AwBQSwECLQAUAAYA&#10;CAAAACEAtoM4kv4AAADhAQAAEwAAAAAAAAAAAAAAAAAAAAAAW0NvbnRlbnRfVHlwZXNdLnhtbFBL&#10;AQItABQABgAIAAAAIQA4/SH/1gAAAJQBAAALAAAAAAAAAAAAAAAAAC8BAABfcmVscy8ucmVsc1BL&#10;AQItABQABgAIAAAAIQB1SvQoIgIAACMEAAAOAAAAAAAAAAAAAAAAAC4CAABkcnMvZTJvRG9jLnht&#10;bFBLAQItABQABgAIAAAAIQC8wASL3gAAAAoBAAAPAAAAAAAAAAAAAAAAAHwEAABkcnMvZG93bnJl&#10;di54bWxQSwUGAAAAAAQABADzAAAAhwUAAAAA&#10;" w14:anchorId="49733A86">
                <v:textbox>
                  <w:txbxContent>
                    <w:p w:rsidRPr="006541A8" w:rsidR="009D54A1" w:rsidP="009D54A1" w:rsidRDefault="009B30BD" w14:paraId="477C4AFF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541A8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Computing</w:t>
                      </w:r>
                    </w:p>
                    <w:p w:rsidR="00BC52AA" w:rsidRDefault="00B54ED1" w14:paraId="6B94E137" w14:textId="333E1514">
                      <w:r>
                        <w:rPr>
                          <w:lang w:val="en-GB"/>
                        </w:rPr>
                        <w:t>Writing for Different Audiences.</w:t>
                      </w:r>
                      <w:r>
                        <w:rPr>
                          <w:lang w:val="en-GB"/>
                        </w:rPr>
                        <w:br/>
                      </w:r>
                      <w:r>
                        <w:rPr>
                          <w:lang w:val="en-GB"/>
                        </w:rPr>
                        <w:t>In this unit, children will learn that technology can be used to organise, develop and explore ideas. We will explore</w:t>
                      </w:r>
                      <w:r w:rsidR="00BD3163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font styles, produce a news report and write for a campaign.</w:t>
                      </w:r>
                    </w:p>
                  </w:txbxContent>
                </v:textbox>
              </v:shape>
            </w:pict>
          </mc:Fallback>
        </mc:AlternateContent>
      </w:r>
    </w:p>
    <w:p w:rsidR="00375C82" w:rsidP="006D018F" w:rsidRDefault="00453EAD" w14:paraId="21CC032E" w14:textId="611E0408" w14:noSpellErr="1">
      <w:r>
        <w:rPr>
          <w:noProof/>
          <w:lang w:val="en-GB"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20B28053" wp14:editId="5F2AF2E2">
                <wp:simplePos x="0" y="0"/>
                <wp:positionH relativeFrom="column">
                  <wp:posOffset>-261620</wp:posOffset>
                </wp:positionH>
                <wp:positionV relativeFrom="paragraph">
                  <wp:posOffset>121285</wp:posOffset>
                </wp:positionV>
                <wp:extent cx="3088005" cy="15906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B82E4A" w:rsidR="0084195C" w:rsidP="0084195C" w:rsidRDefault="0084195C" w14:paraId="3B814412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B82E4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Science</w:t>
                            </w:r>
                          </w:p>
                          <w:p xmlns:w14="http://schemas.microsoft.com/office/word/2010/wordml" w:rsidRPr="006429A8" w:rsidR="009A3AFA" w:rsidP="00E90A28" w:rsidRDefault="00FE5F17" w14:paraId="691D2D6B" w14:textId="7BEDAA93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cstheme="minorHAnsi"/>
                              </w:rPr>
                            </w:pPr>
                            <w:r w:rsidRPr="006429A8">
                              <w:rPr>
                                <w:rFonts w:cstheme="minorHAnsi"/>
                              </w:rPr>
                              <w:t xml:space="preserve">In </w:t>
                            </w:r>
                            <w:r w:rsidRPr="006429A8" w:rsidR="004147FF">
                              <w:rPr>
                                <w:rFonts w:cstheme="minorHAnsi"/>
                              </w:rPr>
                              <w:t xml:space="preserve">Spring </w:t>
                            </w:r>
                            <w:r w:rsidRPr="006429A8" w:rsidR="00421C28">
                              <w:rPr>
                                <w:rFonts w:cstheme="minorHAnsi"/>
                              </w:rPr>
                              <w:t>2</w:t>
                            </w:r>
                            <w:r w:rsidRPr="006429A8">
                              <w:rPr>
                                <w:rFonts w:cstheme="minorHAnsi"/>
                              </w:rPr>
                              <w:t>,</w:t>
                            </w:r>
                            <w:r w:rsidRPr="006429A8" w:rsidR="0064764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29A8" w:rsidR="00421C28">
                              <w:rPr>
                                <w:rFonts w:cstheme="minorHAnsi"/>
                              </w:rPr>
                              <w:t xml:space="preserve">we will continue </w:t>
                            </w:r>
                            <w:r w:rsidRPr="006429A8" w:rsidR="00BE1BA4">
                              <w:rPr>
                                <w:rFonts w:cstheme="minorHAnsi"/>
                              </w:rPr>
                              <w:t xml:space="preserve">with our topic of </w:t>
                            </w:r>
                            <w:r w:rsidRPr="006429A8" w:rsidR="00EE6657">
                              <w:rPr>
                                <w:rFonts w:cstheme="minorHAnsi"/>
                              </w:rPr>
                              <w:t>Sound</w:t>
                            </w:r>
                            <w:r w:rsidRPr="006429A8" w:rsidR="00BE1BA4">
                              <w:rPr>
                                <w:rFonts w:cstheme="minorHAnsi"/>
                              </w:rPr>
                              <w:t>. We will</w:t>
                            </w:r>
                            <w:r w:rsidRPr="006429A8" w:rsidR="00421C2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29A8" w:rsidR="006429A8">
                              <w:rPr>
                                <w:rFonts w:cstheme="minorHAnsi"/>
                              </w:rPr>
                              <w:t xml:space="preserve">then move on to learning about </w:t>
                            </w:r>
                            <w:r w:rsidR="00E90A28">
                              <w:rPr>
                                <w:rFonts w:cstheme="minorHAnsi"/>
                              </w:rPr>
                              <w:t>E</w:t>
                            </w:r>
                            <w:r w:rsidRPr="006429A8" w:rsidR="006429A8">
                              <w:rPr>
                                <w:rFonts w:cstheme="minorHAnsi"/>
                              </w:rPr>
                              <w:t xml:space="preserve">lectricity. Here we will </w:t>
                            </w:r>
                            <w:r w:rsidRPr="006429A8" w:rsidR="006429A8">
                              <w:rPr>
                                <w:rFonts w:eastAsia="Times New Roman" w:cstheme="minorHAnsi"/>
                                <w:color w:val="0B0C0C"/>
                                <w:lang w:val="en-GB" w:eastAsia="en-GB"/>
                              </w:rPr>
                              <w:t>identify common appliances that run on electricity and construct a simple series electrical circuit, identifying and naming its basic parts, including cells, wires, bulbs, switches and buzzers.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3B50747D">
              <v:shape xmlns:o="urn:schemas-microsoft-com:office:office" xmlns:v="urn:schemas-microsoft-com:vml" id="_x0000_s1031" style="position:absolute;margin-left:-20.6pt;margin-top:9.55pt;width:243.1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DwIwIAACQEAAAOAAAAZHJzL2Uyb0RvYy54bWysU9tu2zAMfR+wfxD0vtjJkjYx4hRdugwD&#10;ugvQ7gNoWY6FyaImKbG7rx8lp2m2vQ3TgyCK5NHhIbW+GTrNjtJ5habk00nOmTQCa2X2Jf/2uHuz&#10;5MwHMDVoNLLkT9Lzm83rV+veFnKGLepaOkYgxhe9LXkbgi2yzItWduAnaKUhZ4Oug0Cm22e1g57Q&#10;O53N8vwq69HV1qGQ3tPt3ejkm4TfNFKEL03jZWC65MQtpN2lvYp7tllDsXdgWyVONOAfWHSgDD16&#10;hrqDAOzg1F9QnRIOPTZhIrDLsGmUkKkGqmaa/1HNQwtWplpIHG/PMvn/Bys+H786pmrqHcljoKMe&#10;PcohsHc4sFmUp7e+oKgHS3FhoGsKTaV6e4/iu2cGty2Yvbx1DvtWQk30pjEzu0gdcXwEqfpPWNMz&#10;cAiYgIbGdVE7UoMROvF4OrcmUhF0+TZfLvN8wZkg33Sxyq+uF+kNKJ7TrfPhg8SOxUPJHfU+wcPx&#10;3odIB4rnkPiaR63qndI6GW5fbbVjR6A52aV1Qv8tTBvWl3y1mC0SssGYn0aoU4HmWKuu5MSTVkyH&#10;Isrx3tTpHEDp8UxMtDnpEyUZxQlDNaROpMKidhXWTySYw3Fs6ZvRoUX3k7OeRrbk/scBnORMfzQk&#10;+mo6n8cZT8Z8cT0jw116qksPGEFQJQ+cjcdtSP8i0jZ4S81pVJLthcmJMo1iUvP0beKsX9op6uVz&#10;b34BAAD//wMAUEsDBBQABgAIAAAAIQBZkssm3gAAAAoBAAAPAAAAZHJzL2Rvd25yZXYueG1sTI/d&#10;ToNAEEbvTXyHzZh4Y9oFQqkgS6MmGm/78wADOwUiu0vYbaFv73ildzP5Tr45U+4WM4grTb53VkG8&#10;jkCQbZzubavgdPxYPYPwAa3GwVlScCMPu+r+rsRCu9nu6XoIreAS6wtU0IUwFlL6piODfu1Gspyd&#10;3WQw8Dq1Uk84c7kZZBJFmTTYW77Q4UjvHTXfh4tRcP6anzb5XH+G03afZm/Yb2t3U+rxYXl9ARFo&#10;CX8w/OqzOlTsVLuL1V4MClZpnDDKQR6DYCBNNzzUCpIsz0BWpfz/QvUDAAD//wMAUEsBAi0AFAAG&#10;AAgAAAAhALaDOJL+AAAA4QEAABMAAAAAAAAAAAAAAAAAAAAAAFtDb250ZW50X1R5cGVzXS54bWxQ&#10;SwECLQAUAAYACAAAACEAOP0h/9YAAACUAQAACwAAAAAAAAAAAAAAAAAvAQAAX3JlbHMvLnJlbHNQ&#10;SwECLQAUAAYACAAAACEAr59g8CMCAAAkBAAADgAAAAAAAAAAAAAAAAAuAgAAZHJzL2Uyb0RvYy54&#10;bWxQSwECLQAUAAYACAAAACEAWZLLJt4AAAAKAQAADwAAAAAAAAAAAAAAAAB9BAAAZHJzL2Rvd25y&#10;ZXYueG1sUEsFBgAAAAAEAAQA8wAAAIgFAAAAAA==&#10;" w14:anchorId="20B28053">
                <v:textbox>
                  <w:txbxContent>
                    <w:p w:rsidRPr="00B82E4A" w:rsidR="0084195C" w:rsidP="0084195C" w:rsidRDefault="0084195C" w14:paraId="3E63FE78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B82E4A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Science</w:t>
                      </w:r>
                    </w:p>
                    <w:p w:rsidRPr="006429A8" w:rsidR="009A3AFA" w:rsidP="00E90A28" w:rsidRDefault="00FE5F17" w14:paraId="35BE445C" w14:textId="7BEDAA93">
                      <w:pPr>
                        <w:shd w:val="clear" w:color="auto" w:fill="FFFFFF"/>
                        <w:spacing w:after="75" w:line="240" w:lineRule="auto"/>
                        <w:rPr>
                          <w:rFonts w:cstheme="minorHAnsi"/>
                        </w:rPr>
                      </w:pPr>
                      <w:r w:rsidRPr="006429A8">
                        <w:rPr>
                          <w:rFonts w:cstheme="minorHAnsi"/>
                        </w:rPr>
                        <w:t xml:space="preserve">In </w:t>
                      </w:r>
                      <w:r w:rsidRPr="006429A8" w:rsidR="004147FF">
                        <w:rPr>
                          <w:rFonts w:cstheme="minorHAnsi"/>
                        </w:rPr>
                        <w:t xml:space="preserve">Spring </w:t>
                      </w:r>
                      <w:r w:rsidRPr="006429A8" w:rsidR="00421C28">
                        <w:rPr>
                          <w:rFonts w:cstheme="minorHAnsi"/>
                        </w:rPr>
                        <w:t>2</w:t>
                      </w:r>
                      <w:r w:rsidRPr="006429A8">
                        <w:rPr>
                          <w:rFonts w:cstheme="minorHAnsi"/>
                        </w:rPr>
                        <w:t>,</w:t>
                      </w:r>
                      <w:r w:rsidRPr="006429A8" w:rsidR="0064764B">
                        <w:rPr>
                          <w:rFonts w:cstheme="minorHAnsi"/>
                        </w:rPr>
                        <w:t xml:space="preserve"> </w:t>
                      </w:r>
                      <w:r w:rsidRPr="006429A8" w:rsidR="00421C28">
                        <w:rPr>
                          <w:rFonts w:cstheme="minorHAnsi"/>
                        </w:rPr>
                        <w:t xml:space="preserve">we will continue </w:t>
                      </w:r>
                      <w:r w:rsidRPr="006429A8" w:rsidR="00BE1BA4">
                        <w:rPr>
                          <w:rFonts w:cstheme="minorHAnsi"/>
                        </w:rPr>
                        <w:t xml:space="preserve">with our topic of </w:t>
                      </w:r>
                      <w:r w:rsidRPr="006429A8" w:rsidR="00EE6657">
                        <w:rPr>
                          <w:rFonts w:cstheme="minorHAnsi"/>
                        </w:rPr>
                        <w:t>Sound</w:t>
                      </w:r>
                      <w:r w:rsidRPr="006429A8" w:rsidR="00BE1BA4">
                        <w:rPr>
                          <w:rFonts w:cstheme="minorHAnsi"/>
                        </w:rPr>
                        <w:t>. We will</w:t>
                      </w:r>
                      <w:r w:rsidRPr="006429A8" w:rsidR="00421C28">
                        <w:rPr>
                          <w:rFonts w:cstheme="minorHAnsi"/>
                        </w:rPr>
                        <w:t xml:space="preserve"> </w:t>
                      </w:r>
                      <w:r w:rsidRPr="006429A8" w:rsidR="006429A8">
                        <w:rPr>
                          <w:rFonts w:cstheme="minorHAnsi"/>
                        </w:rPr>
                        <w:t xml:space="preserve">then move on to learning about </w:t>
                      </w:r>
                      <w:r w:rsidR="00E90A28">
                        <w:rPr>
                          <w:rFonts w:cstheme="minorHAnsi"/>
                        </w:rPr>
                        <w:t>E</w:t>
                      </w:r>
                      <w:r w:rsidRPr="006429A8" w:rsidR="006429A8">
                        <w:rPr>
                          <w:rFonts w:cstheme="minorHAnsi"/>
                        </w:rPr>
                        <w:t xml:space="preserve">lectricity. Here we will </w:t>
                      </w:r>
                      <w:r w:rsidRPr="006429A8" w:rsidR="006429A8">
                        <w:rPr>
                          <w:rFonts w:eastAsia="Times New Roman" w:cstheme="minorHAnsi"/>
                          <w:color w:val="0B0C0C"/>
                          <w:lang w:val="en-GB" w:eastAsia="en-GB"/>
                        </w:rPr>
                        <w:t>identify common appliances that run on electricity and construct a simple series electrical circuit, identifying and naming its basic parts, including cells, wires, bulbs, switches and buzzers.</w:t>
                      </w:r>
                    </w:p>
                  </w:txbxContent>
                </v:textbox>
              </v:shape>
            </w:pict>
          </mc:Fallback>
        </mc:AlternateContent>
      </w:r>
    </w:p>
    <w:p w:rsidRPr="00375C82" w:rsidR="00375C82" w:rsidP="00375C82" w:rsidRDefault="00375C82" w14:paraId="2AA2B5DB" w14:textId="0A45A9A9"/>
    <w:p w:rsidR="00375C82" w:rsidP="00375C82" w:rsidRDefault="00375C82" w14:paraId="3F276A9A" w14:textId="0E6B63E0"/>
    <w:p w:rsidRPr="00375C82" w:rsidR="006D018F" w:rsidP="00375C82" w:rsidRDefault="00E90A28" w14:paraId="663159D4" w14:textId="1D74F976">
      <w:pPr>
        <w:tabs>
          <w:tab w:val="left" w:pos="4771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035731" wp14:editId="0DB4B846">
                <wp:simplePos x="0" y="0"/>
                <wp:positionH relativeFrom="column">
                  <wp:posOffset>6858000</wp:posOffset>
                </wp:positionH>
                <wp:positionV relativeFrom="paragraph">
                  <wp:posOffset>1823085</wp:posOffset>
                </wp:positionV>
                <wp:extent cx="2560955" cy="1634051"/>
                <wp:effectExtent l="0" t="0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34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56B" w:rsidP="00BB27EB" w:rsidRDefault="00F63D9C" w14:paraId="17930233" w14:textId="09ED75B0">
                            <w:pPr>
                              <w:pStyle w:val="NoSpacing"/>
                              <w:rPr>
                                <w:rFonts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  <w:lang w:val="en-GB"/>
                              </w:rPr>
                              <w:t>Art</w:t>
                            </w:r>
                          </w:p>
                          <w:p w:rsidRPr="00F63D9C" w:rsidR="00F63D9C" w:rsidP="00BB27EB" w:rsidRDefault="00F63D9C" w14:paraId="424F93CB" w14:textId="60DF6CFD">
                            <w:pPr>
                              <w:pStyle w:val="NoSpacing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F63D9C">
                              <w:rPr>
                                <w:rFonts w:cstheme="minorHAnsi"/>
                                <w:lang w:val="en-GB"/>
                              </w:rPr>
                              <w:t xml:space="preserve">We will be completing our topic of ‘Fabric and Nature’. 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Using the flora and fauna of tropical rainforests as a starting point, children develop drawings through experimentation and textile-based techniques to design a repeating pattern suitable for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fabric.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F9824A">
              <v:shape id="_x0000_s1032" style="position:absolute;margin-left:540pt;margin-top:143.55pt;width:201.65pt;height:12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eZIgIAACMEAAAOAAAAZHJzL2Uyb0RvYy54bWysU9uO2yAQfa/Uf0C8N3bcON1YcVbbbFNV&#10;2l6k3X4AxjhGBYYCib39+g44SaPtW1UeEMMMh5kzZ9a3o1bkKJyXYGo6n+WUCMOhlWZf0+9Puzc3&#10;lPjATMsUGFHTZ+Hp7eb1q/VgK1FAD6oVjiCI8dVga9qHYKss87wXmvkZWGHQ2YHTLKDp9lnr2IDo&#10;WmVFni+zAVxrHXDhPd7eT066SfhdJ3j42nVeBKJqirmFtLu0N3HPNmtW7R2zveSnNNg/ZKGZNPjp&#10;BeqeBUYOTv4FpSV34KELMw46g66TXKQasJp5/qKax55ZkWpBcry90OT/Hyz/cvzmiGxruqLEMI0t&#10;ehJjIO9hJEVkZ7C+wqBHi2FhxGvscqrU2wfgPzwxsO2Z2Ys752DoBWsxu3l8mV09nXB8BGmGz9Di&#10;N+wQIAGNndOROiSDIDp26fnSmZgKx8uiXOarsqSEo2++fLvIy+kPVp2fW+fDRwGaxENNHbY+wbPj&#10;gw8xHVadQ+JvHpRsd1KpZLh9s1WOHBnKZJdWquBFmDJkQKLKokzIBuL7pCAtA8pYSV3TmzyuSViR&#10;jg+mTSGBSTWdMRNlTvxESiZywtiMqRHLM+0NtM9ImINJtThleOjB/aJkQMXW1P88MCcoUZ8Mkr6a&#10;LxZR4slYlO8KNNy1p7n2MMMRqqaBkum4DWksIh0G7rA5nUy0xS5OmZxSRiUmNk9TE6V+baeoP7O9&#10;+Q0AAP//AwBQSwMEFAAGAAgAAAAhAEKxfqzhAAAADQEAAA8AAABkcnMvZG93bnJldi54bWxMj8Fu&#10;wjAQRO+V+g/WVuqlKjZgSBrioLZSq16hfMAmNklEvI5iQ8Lf15zKcTSjmTf5drIdu5jBt44UzGcC&#10;mKHK6ZZqBYffr9cUmA9IGjtHRsHVeNgWjw85ZtqNtDOXfahZLCGfoYImhD7j3FeNsehnrjcUvaMb&#10;LIYoh5rrAcdYbju+EGLNLbYUFxrszWdjqtP+bBUcf8aX1dtYfodDspPrD2yT0l2Ven6a3jfAgpnC&#10;fxhu+BEdishUujNpz7qoRSrimaBgkSZzYLeITJdLYKWClZQSeJHz+xfFHwAAAP//AwBQSwECLQAU&#10;AAYACAAAACEAtoM4kv4AAADhAQAAEwAAAAAAAAAAAAAAAAAAAAAAW0NvbnRlbnRfVHlwZXNdLnht&#10;bFBLAQItABQABgAIAAAAIQA4/SH/1gAAAJQBAAALAAAAAAAAAAAAAAAAAC8BAABfcmVscy8ucmVs&#10;c1BLAQItABQABgAIAAAAIQDunweZIgIAACMEAAAOAAAAAAAAAAAAAAAAAC4CAABkcnMvZTJvRG9j&#10;LnhtbFBLAQItABQABgAIAAAAIQBCsX6s4QAAAA0BAAAPAAAAAAAAAAAAAAAAAHwEAABkcnMvZG93&#10;bnJldi54bWxQSwUGAAAAAAQABADzAAAAigUAAAAA&#10;" w14:anchorId="29035731">
                <v:textbox>
                  <w:txbxContent>
                    <w:p w:rsidR="0062456B" w:rsidP="00BB27EB" w:rsidRDefault="00F63D9C" w14:paraId="56979F28" w14:textId="09ED75B0">
                      <w:pPr>
                        <w:pStyle w:val="NoSpacing"/>
                        <w:rPr>
                          <w:rFonts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  <w:lang w:val="en-GB"/>
                        </w:rPr>
                        <w:t>Art</w:t>
                      </w:r>
                    </w:p>
                    <w:p w:rsidRPr="00F63D9C" w:rsidR="00F63D9C" w:rsidP="00BB27EB" w:rsidRDefault="00F63D9C" w14:paraId="47F1AFD1" w14:textId="60DF6CFD">
                      <w:pPr>
                        <w:pStyle w:val="NoSpacing"/>
                        <w:rPr>
                          <w:rFonts w:cstheme="minorHAnsi"/>
                          <w:lang w:val="en-GB"/>
                        </w:rPr>
                      </w:pPr>
                      <w:r w:rsidRPr="00F63D9C">
                        <w:rPr>
                          <w:rFonts w:cstheme="minorHAnsi"/>
                          <w:lang w:val="en-GB"/>
                        </w:rPr>
                        <w:t xml:space="preserve">We will be completing our topic of ‘Fabric and Nature’. </w:t>
                      </w: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Using the flora and fauna of tropical rainforests as a starting point, children develop drawings through experimentation and textile-based techniques to design a repeating pattern suitable for</w:t>
                      </w:r>
                      <w:r w:rsidRPr="00F63D9C">
                        <w:rPr>
                          <w:rFonts w:cstheme="minorHAnsi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fabric.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79407" wp14:editId="690E05AE">
                <wp:simplePos x="0" y="0"/>
                <wp:positionH relativeFrom="column">
                  <wp:posOffset>6904990</wp:posOffset>
                </wp:positionH>
                <wp:positionV relativeFrom="paragraph">
                  <wp:posOffset>189230</wp:posOffset>
                </wp:positionV>
                <wp:extent cx="2562225" cy="16383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541A8" w:rsidR="00FF1EB6" w:rsidP="00FF1EB6" w:rsidRDefault="002E3B9B" w14:paraId="071F68CA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6541A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Music</w:t>
                            </w:r>
                            <w:r w:rsidRPr="006541A8" w:rsidR="00FF1EB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Pr="00F63D9C" w:rsidR="002E3B9B" w:rsidP="00FF1EB6" w:rsidRDefault="00F63D9C" w14:paraId="5B03B0D3" w14:textId="5286CEC9">
                            <w:pPr>
                              <w:pStyle w:val="NoSpacing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We will be </w:t>
                            </w:r>
                            <w:r w:rsidR="00E90A28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working from the Kapow music scheme. The children will be 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linking </w:t>
                            </w:r>
                            <w:r w:rsidR="00E90A28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their learning in 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music to our geography </w:t>
                            </w:r>
                            <w:r w:rsidR="00E90A28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topic. They will 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represent different stages of a river through vocal and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F63D9C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percussive ostinatos, culminating in a final group performance.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EAC816">
              <v:shape id="_x0000_s1033" style="position:absolute;margin-left:543.7pt;margin-top:14.9pt;width:201.7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ijJAIAACUEAAAOAAAAZHJzL2Uyb0RvYy54bWysU9uO2yAQfa/Uf0C8N3ac61pxVttsU1Xa&#10;XqTdfgDBOEYFhgKJnX59B5yk0fatKg+IYWYOZ84Mq/teK3IUzkswFR2PckqE4VBLs6/o95ftuyUl&#10;PjBTMwVGVPQkPL1fv32z6mwpCmhB1cIRBDG+7GxF2xBsmWWet0IzPwIrDDobcJoFNN0+qx3rEF2r&#10;rMjzedaBq60DLrzH28fBSdcJv2kED1+bxotAVEWRW0i7S/su7tl6xcq9Y7aV/EyD/QMLzaTBR69Q&#10;jywwcnDyLygtuQMPTRhx0Bk0jeQi1YDVjPNX1Ty3zIpUC4rj7VUm//9g+ZfjN0dkXdFJvqDEMI1N&#10;ehF9IO+hJ0XUp7O+xLBni4Ghx2vsc6rV2yfgPzwxsGmZ2YsH56BrBauR3zhmZjepA46PILvuM9T4&#10;DDsESEB943QUD+UgiI59Ol17E6lwvCxm86IoZpRw9I3nk+UkT93LWHlJt86HjwI0iYeKOmx+gmfH&#10;Jx8iHVZeQuJrHpSst1KpZLj9bqMcOTIclG1aqYJXYcqQrqJ3MyQSswzE/DRDWgYcZCV1RZd5XMNo&#10;RTk+mDqFBCbVcEYmypz1iZIM4oR+16dWLC6y76A+oWAOhrnFf4aHFtwvSjqc2Yr6nwfmBCXqk0HR&#10;78bTaRzyZExniwINd+vZ3XqY4QhV0UDJcNyE9DGGwh6wOY1MssUuDkzOlHEWk5rnfxOH/dZOUX9+&#10;9/o3AAAA//8DAFBLAwQUAAYACAAAACEA7W1Vk94AAAAMAQAADwAAAGRycy9kb3ducmV2LnhtbEyP&#10;zU7DMBCE70i8g7VIXBC1qULzQ5wKkEBcW/oAm3ibRMR2FLtN+vZsT3Cc2U+zM+V2sYM40xR67zQ8&#10;rRQIco03vWs1HL4/HjMQIaIzOHhHGi4UYFvd3pRYGD+7HZ33sRUc4kKBGroYx0LK0HRkMaz8SI5v&#10;Rz9ZjCynVpoJZw63g1wrtZEWe8cfOhzpvaPmZ3+yGo5f88NzPtef8ZDuks0b9mntL1rf3y2vLyAi&#10;LfEPhmt9rg4Vd6r9yZkgBtYqSxNmNaxz3nAlklzlIGp2sjQDWZXy/4jqFwAA//8DAFBLAQItABQA&#10;BgAIAAAAIQC2gziS/gAAAOEBAAATAAAAAAAAAAAAAAAAAAAAAABbQ29udGVudF9UeXBlc10ueG1s&#10;UEsBAi0AFAAGAAgAAAAhADj9If/WAAAAlAEAAAsAAAAAAAAAAAAAAAAALwEAAF9yZWxzLy5yZWxz&#10;UEsBAi0AFAAGAAgAAAAhAJA76KMkAgAAJQQAAA4AAAAAAAAAAAAAAAAALgIAAGRycy9lMm9Eb2Mu&#10;eG1sUEsBAi0AFAAGAAgAAAAhAO1tVZPeAAAADAEAAA8AAAAAAAAAAAAAAAAAfgQAAGRycy9kb3du&#10;cmV2LnhtbFBLBQYAAAAABAAEAPMAAACJBQAAAAA=&#10;" w14:anchorId="01679407">
                <v:textbox>
                  <w:txbxContent>
                    <w:p w:rsidRPr="006541A8" w:rsidR="00FF1EB6" w:rsidP="00FF1EB6" w:rsidRDefault="002E3B9B" w14:paraId="74ED9BA6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6541A8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Music</w:t>
                      </w:r>
                      <w:r w:rsidRPr="006541A8" w:rsidR="00FF1EB6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Pr="00F63D9C" w:rsidR="002E3B9B" w:rsidP="00FF1EB6" w:rsidRDefault="00F63D9C" w14:paraId="55C32BCF" w14:textId="5286CEC9">
                      <w:pPr>
                        <w:pStyle w:val="NoSpacing"/>
                        <w:rPr>
                          <w:rFonts w:cstheme="minorHAnsi"/>
                          <w:lang w:val="en-GB"/>
                        </w:rPr>
                      </w:pP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We will be </w:t>
                      </w:r>
                      <w:r w:rsidR="00E90A28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working from the Kapow music scheme. The children will be </w:t>
                      </w: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linking </w:t>
                      </w:r>
                      <w:r w:rsidR="00E90A28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their learning in </w:t>
                      </w: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music to our geography </w:t>
                      </w:r>
                      <w:r w:rsidR="00E90A28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topic. They will </w:t>
                      </w: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represent different stages of a river through vocal and</w:t>
                      </w:r>
                      <w:r w:rsidRPr="00F63D9C">
                        <w:rPr>
                          <w:rFonts w:cstheme="minorHAnsi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F63D9C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percussive ostinatos, culminating in a final group performance.</w:t>
                      </w:r>
                    </w:p>
                  </w:txbxContent>
                </v:textbox>
              </v:shape>
            </w:pict>
          </mc:Fallback>
        </mc:AlternateContent>
      </w:r>
      <w:r w:rsidR="002E225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B9AE5A" wp14:editId="59FCE383">
                <wp:simplePos x="0" y="0"/>
                <wp:positionH relativeFrom="column">
                  <wp:posOffset>-247650</wp:posOffset>
                </wp:positionH>
                <wp:positionV relativeFrom="paragraph">
                  <wp:posOffset>1798954</wp:posOffset>
                </wp:positionV>
                <wp:extent cx="3010535" cy="14954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5BEA" w:rsidR="00680067" w:rsidP="009A3AFA" w:rsidRDefault="0084195C" w14:paraId="3157B2C2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2C5BE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:rsidRPr="004B6A3E" w:rsidR="00732C53" w:rsidP="009A3AFA" w:rsidRDefault="00B82E4A" w14:paraId="0C71956B" w14:textId="0BC0C078">
                            <w:pPr>
                              <w:pStyle w:val="NoSpacing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2C5BEA">
                              <w:rPr>
                                <w:rFonts w:cstheme="minorHAnsi"/>
                                <w:lang w:val="en-GB"/>
                              </w:rPr>
                              <w:t>The children will continue to have 2 hours of PE each week</w:t>
                            </w:r>
                            <w:r w:rsidRPr="008260D1">
                              <w:rPr>
                                <w:rFonts w:cstheme="minorHAnsi"/>
                                <w:lang w:val="en-GB"/>
                              </w:rPr>
                              <w:t>.</w:t>
                            </w:r>
                            <w:r w:rsidRPr="008260D1" w:rsidR="00AF11A8">
                              <w:rPr>
                                <w:rFonts w:cstheme="minorHAnsi"/>
                                <w:lang w:val="en-GB"/>
                              </w:rPr>
                              <w:t xml:space="preserve"> </w:t>
                            </w:r>
                            <w:r w:rsidR="002E225E">
                              <w:rPr>
                                <w:rFonts w:cstheme="minorHAnsi"/>
                                <w:lang w:val="en-GB"/>
                              </w:rPr>
                              <w:t xml:space="preserve">On Monday, the children will be learning Dance and </w:t>
                            </w:r>
                            <w:r w:rsidRPr="008260D1" w:rsidR="001B5988">
                              <w:rPr>
                                <w:rFonts w:cstheme="minorHAnsi"/>
                                <w:lang w:val="en-GB"/>
                              </w:rPr>
                              <w:t xml:space="preserve">on </w:t>
                            </w:r>
                            <w:r w:rsidR="002E225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Thursdays, </w:t>
                            </w:r>
                            <w:r w:rsidR="002E225E">
                              <w:rPr>
                                <w:rFonts w:cstheme="minorHAnsi"/>
                                <w:lang w:val="en-GB"/>
                              </w:rPr>
                              <w:t>w</w:t>
                            </w:r>
                            <w:r w:rsidRPr="008260D1" w:rsidR="002E225E">
                              <w:rPr>
                                <w:rFonts w:cstheme="minorHAnsi"/>
                                <w:lang w:val="en-GB"/>
                              </w:rPr>
                              <w:t xml:space="preserve">e </w:t>
                            </w:r>
                            <w:r w:rsidR="002E225E">
                              <w:rPr>
                                <w:rFonts w:cstheme="minorHAnsi"/>
                                <w:lang w:val="en-GB"/>
                              </w:rPr>
                              <w:t>will begin</w:t>
                            </w:r>
                            <w:r w:rsidRPr="008260D1" w:rsidR="002E225E">
                              <w:rPr>
                                <w:rFonts w:cstheme="minorHAnsi"/>
                                <w:lang w:val="en-GB"/>
                              </w:rPr>
                              <w:t xml:space="preserve"> swimming</w:t>
                            </w:r>
                            <w:r w:rsidR="002E225E">
                              <w:rPr>
                                <w:rFonts w:cstheme="minorHAnsi"/>
                                <w:lang w:val="en-GB"/>
                              </w:rPr>
                              <w:t xml:space="preserve">. Swimming </w:t>
                            </w:r>
                            <w:r w:rsidR="002E225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will continue until the end of the year.</w:t>
                            </w:r>
                            <w:r w:rsidRPr="00503D69" w:rsidR="001B5988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1B5988">
                              <w:rPr>
                                <w:rFonts w:cstheme="minorHAnsi"/>
                                <w:lang w:val="en-GB"/>
                              </w:rPr>
                              <w:t xml:space="preserve">Please remember to bring a swimming kit on </w:t>
                            </w:r>
                            <w:r w:rsidR="002E225E">
                              <w:rPr>
                                <w:rFonts w:cstheme="minorHAnsi"/>
                                <w:lang w:val="en-GB"/>
                              </w:rPr>
                              <w:t>Thursday</w:t>
                            </w:r>
                            <w:r w:rsidR="001B5988">
                              <w:rPr>
                                <w:rFonts w:cstheme="minorHAnsi"/>
                                <w:lang w:val="en-GB"/>
                              </w:rPr>
                              <w:t xml:space="preserve"> and come in in PE kit on</w:t>
                            </w:r>
                            <w:r w:rsidR="00BF2BC1">
                              <w:rPr>
                                <w:rFonts w:cstheme="minorHAnsi"/>
                                <w:lang w:val="en-GB"/>
                              </w:rPr>
                              <w:t xml:space="preserve"> Mondays</w:t>
                            </w:r>
                            <w:r w:rsidR="002E225E">
                              <w:rPr>
                                <w:rFonts w:cstheme="minorHAnsi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99765C">
              <v:shape id="_x0000_s1034" style="position:absolute;margin-left:-19.5pt;margin-top:141.65pt;width:237.05pt;height:1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hFIgIAACMEAAAOAAAAZHJzL2Uyb0RvYy54bWysU81u2zAMvg/YOwi6L07SuEuMOEWXLsOA&#10;7gdo9wC0LMfCJNGTlNjd04+S0zTbbsN0EEiR/Eh+pNY3g9HsKJ1XaEs+m0w5k1Zgrey+5N8ed2+W&#10;nPkAtgaNVpb8SXp+s3n9at13hZxji7qWjhGI9UXflbwNoSuyzItWGvAT7KQlY4POQCDV7bPaQU/o&#10;Rmfz6fQ669HVnUMhvafXu9HINwm/aaQIX5rGy8B0yam2kG6X7ire2WYNxd5B1ypxKgP+oQoDylLS&#10;M9QdBGAHp/6CMko49NiEiUCTYdMoIVMP1M1s+kc3Dy10MvVC5PjuTJP/f7Di8/GrY6ou+TVnFgyN&#10;6FEOgb3Dgc0jO33nC3J66MgtDPRMU06d+u4exXfPLG5bsHt56xz2rYSaqpvFyOwidMTxEaTqP2FN&#10;aeAQMAENjTOROiKDETpN6ek8mViKoMcrIie/yjkTZJstVvlinqccUDyHd86HDxINi0LJHY0+wcPx&#10;3odYDhTPLjGbR63qndI6KW5fbbVjR6A12aVzQv/NTVvWl3yVU+4YZTHGpw0yKtAaa2VKvpzGE8Oh&#10;iHS8t3WSAyg9ylSJtid+IiUjOWGohjSIZYyN3FVYPxFhDsetpV9GQovuJ2c9bWzJ/Y8DOMmZ/miJ&#10;9NVssYgrnpRF/nZOiru0VJcWsIKgSh44G8VtSN9ibOyWhtOoRNtLJaeSaRMTm6dfE1f9Uk9eL397&#10;8wsAAP//AwBQSwMEFAAGAAgAAAAhAOWODkzgAAAACwEAAA8AAABkcnMvZG93bnJldi54bWxMj0FP&#10;g0AUhO8m/ofNM/Fi2oVSWoo8GjXReG3tD3iwr0Bkdwm7LfTfu570OJnJzDfFfta9uPLoOmsQ4mUE&#10;gk1tVWcahNPX+yID4TwZRb01jHBjB/vy/q6gXNnJHPh69I0IJcblhNB6P+RSurplTW5pBzbBO9tR&#10;kw9ybKQaaQrluperKNpITZ0JCy0N/NZy/X28aITz5/SU7qbqw5+2h/XmlbptZW+Ijw/zyzMIz7P/&#10;C8MvfkCHMjBV9mKUEz3CItmFLx5hlSUJiJBYJ2kMokJI4ywDWRby/4fyBwAA//8DAFBLAQItABQA&#10;BgAIAAAAIQC2gziS/gAAAOEBAAATAAAAAAAAAAAAAAAAAAAAAABbQ29udGVudF9UeXBlc10ueG1s&#10;UEsBAi0AFAAGAAgAAAAhADj9If/WAAAAlAEAAAsAAAAAAAAAAAAAAAAALwEAAF9yZWxzLy5yZWxz&#10;UEsBAi0AFAAGAAgAAAAhAMcFKEUiAgAAIwQAAA4AAAAAAAAAAAAAAAAALgIAAGRycy9lMm9Eb2Mu&#10;eG1sUEsBAi0AFAAGAAgAAAAhAOWODkzgAAAACwEAAA8AAAAAAAAAAAAAAAAAfAQAAGRycy9kb3du&#10;cmV2LnhtbFBLBQYAAAAABAAEAPMAAACJBQAAAAA=&#10;" w14:anchorId="76B9AE5A">
                <v:textbox>
                  <w:txbxContent>
                    <w:p w:rsidRPr="002C5BEA" w:rsidR="00680067" w:rsidP="009A3AFA" w:rsidRDefault="0084195C" w14:paraId="4EA36025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2C5BEA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PE</w:t>
                      </w:r>
                    </w:p>
                    <w:p w:rsidRPr="004B6A3E" w:rsidR="00732C53" w:rsidP="009A3AFA" w:rsidRDefault="00B82E4A" w14:paraId="2576C1A2" w14:textId="0BC0C078">
                      <w:pPr>
                        <w:pStyle w:val="NoSpacing"/>
                        <w:rPr>
                          <w:rFonts w:cstheme="minorHAnsi"/>
                          <w:lang w:val="en-GB"/>
                        </w:rPr>
                      </w:pPr>
                      <w:r w:rsidRPr="002C5BEA">
                        <w:rPr>
                          <w:rFonts w:cstheme="minorHAnsi"/>
                          <w:lang w:val="en-GB"/>
                        </w:rPr>
                        <w:t>The children will continue to have 2 hours of PE each week</w:t>
                      </w:r>
                      <w:r w:rsidRPr="008260D1">
                        <w:rPr>
                          <w:rFonts w:cstheme="minorHAnsi"/>
                          <w:lang w:val="en-GB"/>
                        </w:rPr>
                        <w:t>.</w:t>
                      </w:r>
                      <w:r w:rsidRPr="008260D1" w:rsidR="00AF11A8">
                        <w:rPr>
                          <w:rFonts w:cstheme="minorHAnsi"/>
                          <w:lang w:val="en-GB"/>
                        </w:rPr>
                        <w:t xml:space="preserve"> </w:t>
                      </w:r>
                      <w:r w:rsidR="002E225E">
                        <w:rPr>
                          <w:rFonts w:cstheme="minorHAnsi"/>
                          <w:lang w:val="en-GB"/>
                        </w:rPr>
                        <w:t xml:space="preserve">On Monday, the children will be learning Dance and </w:t>
                      </w:r>
                      <w:r w:rsidRPr="008260D1" w:rsidR="001B5988">
                        <w:rPr>
                          <w:rFonts w:cstheme="minorHAnsi"/>
                          <w:lang w:val="en-GB"/>
                        </w:rPr>
                        <w:t xml:space="preserve">on </w:t>
                      </w:r>
                      <w:r w:rsidR="002E225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Thursdays, </w:t>
                      </w:r>
                      <w:r w:rsidR="002E225E">
                        <w:rPr>
                          <w:rFonts w:cstheme="minorHAnsi"/>
                          <w:lang w:val="en-GB"/>
                        </w:rPr>
                        <w:t>w</w:t>
                      </w:r>
                      <w:r w:rsidRPr="008260D1" w:rsidR="002E225E">
                        <w:rPr>
                          <w:rFonts w:cstheme="minorHAnsi"/>
                          <w:lang w:val="en-GB"/>
                        </w:rPr>
                        <w:t xml:space="preserve">e </w:t>
                      </w:r>
                      <w:r w:rsidR="002E225E">
                        <w:rPr>
                          <w:rFonts w:cstheme="minorHAnsi"/>
                          <w:lang w:val="en-GB"/>
                        </w:rPr>
                        <w:t>will begin</w:t>
                      </w:r>
                      <w:r w:rsidRPr="008260D1" w:rsidR="002E225E">
                        <w:rPr>
                          <w:rFonts w:cstheme="minorHAnsi"/>
                          <w:lang w:val="en-GB"/>
                        </w:rPr>
                        <w:t xml:space="preserve"> swimming</w:t>
                      </w:r>
                      <w:r w:rsidR="002E225E">
                        <w:rPr>
                          <w:rFonts w:cstheme="minorHAnsi"/>
                          <w:lang w:val="en-GB"/>
                        </w:rPr>
                        <w:t xml:space="preserve">. Swimming </w:t>
                      </w:r>
                      <w:r w:rsidR="002E225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will continue until the end of the year.</w:t>
                      </w:r>
                      <w:r w:rsidRPr="00503D69" w:rsidR="001B5988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1B5988">
                        <w:rPr>
                          <w:rFonts w:cstheme="minorHAnsi"/>
                          <w:lang w:val="en-GB"/>
                        </w:rPr>
                        <w:t xml:space="preserve">Please remember to bring a swimming kit on </w:t>
                      </w:r>
                      <w:r w:rsidR="002E225E">
                        <w:rPr>
                          <w:rFonts w:cstheme="minorHAnsi"/>
                          <w:lang w:val="en-GB"/>
                        </w:rPr>
                        <w:t>Thursday</w:t>
                      </w:r>
                      <w:r w:rsidR="001B5988">
                        <w:rPr>
                          <w:rFonts w:cstheme="minorHAnsi"/>
                          <w:lang w:val="en-GB"/>
                        </w:rPr>
                        <w:t xml:space="preserve"> and come in in PE kit on</w:t>
                      </w:r>
                      <w:r w:rsidR="00BF2BC1">
                        <w:rPr>
                          <w:rFonts w:cstheme="minorHAnsi"/>
                          <w:lang w:val="en-GB"/>
                        </w:rPr>
                        <w:t xml:space="preserve"> Mondays</w:t>
                      </w:r>
                      <w:r w:rsidR="002E225E">
                        <w:rPr>
                          <w:rFonts w:cstheme="minorHAnsi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775D">
        <w:rPr>
          <w:noProof/>
        </w:rPr>
        <w:drawing>
          <wp:anchor distT="0" distB="0" distL="114300" distR="114300" simplePos="0" relativeHeight="251661312" behindDoc="1" locked="0" layoutInCell="1" allowOverlap="1" wp14:anchorId="4F1D65EA" wp14:editId="55B109BB">
            <wp:simplePos x="0" y="0"/>
            <wp:positionH relativeFrom="column">
              <wp:posOffset>2018713</wp:posOffset>
            </wp:positionH>
            <wp:positionV relativeFrom="paragraph">
              <wp:posOffset>544928</wp:posOffset>
            </wp:positionV>
            <wp:extent cx="834390" cy="556260"/>
            <wp:effectExtent l="95250" t="152400" r="41910" b="167640"/>
            <wp:wrapTight wrapText="bothSides">
              <wp:wrapPolygon edited="0">
                <wp:start x="-1022" y="632"/>
                <wp:lineTo x="-4149" y="2824"/>
                <wp:lineTo x="-809" y="13547"/>
                <wp:lineTo x="-2596" y="14800"/>
                <wp:lineTo x="-1553" y="18151"/>
                <wp:lineTo x="6105" y="21765"/>
                <wp:lineTo x="19989" y="22650"/>
                <wp:lineTo x="22223" y="21084"/>
                <wp:lineTo x="22461" y="20101"/>
                <wp:lineTo x="21743" y="10806"/>
                <wp:lineTo x="19505" y="127"/>
                <wp:lineTo x="18491" y="-4877"/>
                <wp:lineTo x="6574" y="-4691"/>
                <wp:lineTo x="765" y="-620"/>
                <wp:lineTo x="-1022" y="632"/>
              </wp:wrapPolygon>
            </wp:wrapTight>
            <wp:docPr id="20" name="Picture 20" descr="Flag of Fran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ag of France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2576">
                      <a:off x="0" y="0"/>
                      <a:ext cx="8343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3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A3EE5F" wp14:editId="03CF2F6B">
                <wp:simplePos x="0" y="0"/>
                <wp:positionH relativeFrom="column">
                  <wp:posOffset>3101975</wp:posOffset>
                </wp:positionH>
                <wp:positionV relativeFrom="paragraph">
                  <wp:posOffset>427990</wp:posOffset>
                </wp:positionV>
                <wp:extent cx="3608070" cy="304165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82E4A" w:rsidR="004B6A3E" w:rsidP="009A3AFA" w:rsidRDefault="004B6A3E" w14:paraId="7E95AB79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B82E4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Math</w:t>
                            </w:r>
                            <w:r w:rsidR="00B82E4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</w:t>
                            </w:r>
                          </w:p>
                          <w:p w:rsidR="00B82E4A" w:rsidP="009A3AFA" w:rsidRDefault="00FE68D6" w14:paraId="0B395EC4" w14:textId="5CB7A6FA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</w:pPr>
                            <w:r w:rsidRPr="00503D69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In Spring </w:t>
                            </w:r>
                            <w:r w:rsidRPr="00503D69" w:rsidR="007A0555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2</w:t>
                            </w:r>
                            <w:r w:rsidRPr="00503D69" w:rsidR="004B6A3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,</w:t>
                            </w:r>
                            <w:r w:rsidRPr="00503D69" w:rsidR="00A80B90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503D69" w:rsidR="001B5988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we will learn about </w:t>
                            </w:r>
                            <w:r w:rsidRPr="00503D69" w:rsidR="00503D69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Length and </w:t>
                            </w:r>
                            <w:r w:rsidR="00E90A28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P</w:t>
                            </w:r>
                            <w:r w:rsidRPr="00503D69" w:rsidR="00503D69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erimeter. We will be focusing on rectangles and rectilinear shapes and polygons.</w:t>
                            </w:r>
                            <w:r w:rsidRPr="00503D69" w:rsidR="00CF3518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br/>
                            </w:r>
                            <w:r w:rsidRPr="00503D69" w:rsidR="00B92F0B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We will then </w:t>
                            </w:r>
                            <w:r w:rsidR="002E225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move</w:t>
                            </w:r>
                            <w:r w:rsidRPr="00503D69" w:rsidR="00532C2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 on</w:t>
                            </w:r>
                            <w:r w:rsidR="002E225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 to</w:t>
                            </w:r>
                            <w:r w:rsidRPr="00503D69" w:rsidR="00532C2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 fractions</w:t>
                            </w:r>
                            <w:r w:rsidRPr="00503D69" w:rsidR="00C106B3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, finding the links between tenths and hundredths, equivalent fractions and simplifying fractions.</w:t>
                            </w:r>
                            <w:r w:rsidRPr="00503D69" w:rsidR="00497B7E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503D69" w:rsidR="001B5988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br/>
                            </w:r>
                            <w:r w:rsidRPr="00503D69" w:rsidR="001B5988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The children will then be introduced to decimals, the decimal point and the tenth and hundredth columns. The children will learn to order and round decimals</w:t>
                            </w:r>
                            <w:r w:rsidRPr="00503D69" w:rsidR="00503D69"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:rsidRPr="00503D69" w:rsidR="002E225E" w:rsidP="009A3AFA" w:rsidRDefault="002E225E" w14:paraId="39CE9A92" w14:textId="77777777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Pr="002E225E" w:rsidR="006541A8" w:rsidP="009A3AFA" w:rsidRDefault="00D02DBA" w14:paraId="32F54857" w14:textId="758AB52C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2E225E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By then end of year </w:t>
                            </w:r>
                            <w:r w:rsidRPr="002E225E" w:rsidR="00EC5F5F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>4</w:t>
                            </w:r>
                            <w:r w:rsidRPr="002E225E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children will need to know </w:t>
                            </w:r>
                            <w:r w:rsidRPr="002E225E" w:rsidR="00EC5F5F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all </w:t>
                            </w:r>
                            <w:r w:rsidRPr="002E225E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>their times tables</w:t>
                            </w:r>
                            <w:r w:rsidRPr="002E225E" w:rsidR="00EC5F5F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to 12 x 12</w:t>
                            </w:r>
                            <w:r w:rsidRPr="002E225E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>. We will practice these in school and</w:t>
                            </w:r>
                            <w:r w:rsidRPr="002E225E" w:rsidR="007A0555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it would be really beneficial</w:t>
                            </w:r>
                            <w:r w:rsidRPr="002E225E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if parents can reinforce this learning at home too. </w:t>
                            </w:r>
                            <w:r w:rsidRPr="002E225E" w:rsidR="006541A8">
                              <w:rPr>
                                <w:rFonts w:cstheme="minorHAnsi"/>
                                <w:b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B9B559">
              <v:shape id="_x0000_s1035" style="position:absolute;margin-left:244.25pt;margin-top:33.7pt;width:284.1pt;height:23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VuIgIAACM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VdUGKYxha9&#10;iD6Q99CTSWSns77AoGeLYaHHa+xyqtTbJ+A/PDGwbZnZiwfnoGsFqzG7cXyZ3TwdcHwEqbrPUOM3&#10;7BAgAfWN05E6JIMgOnbpdO1MTIXj5d08X+YLdHH03eXT8XyWepex4vLcOh8+CtAkHkrqsPUJnh2f&#10;fIjpsOISEn/zoGS9k0olw+2rrXLkyFAmu7RSBa/ClCFdSVezySwhG4jvk4K0DChjJXVJl3lcg7Ai&#10;HR9MnUICk2o4YybKnPmJlAzkhL7qUyNWF9orqE9ImINBtThleGjB/aKkQ8WW1P88MCcoUZ8Mkr4a&#10;T6dR4smYzhYTNNytp7r1MMMRqqSBkuG4DWksIh0GHrA5jUy0xS4OmZxTRiUmNs9TE6V+a6eoP7O9&#10;+Q0AAP//AwBQSwMEFAAGAAgAAAAhAJvmgLjfAAAACwEAAA8AAABkcnMvZG93bnJldi54bWxMj8tO&#10;wzAQRfdI/IM1SGwQdUCOE0KcCpCK2PbxAZN4mkTEdhS7Tfr3dVewHN2je8+U68UM7EyT751V8LJK&#10;gJFtnO5tq+Cw3zznwHxAq3FwlhRcyMO6ur8rsdButls670LLYon1BSroQhgLzn3TkUG/ciPZmB3d&#10;ZDDEc2q5nnCO5Wbgr0kiucHexoUOR/rqqPndnYyC48/8lL7N9Xc4ZFshP7HPandR6vFh+XgHFmgJ&#10;fzDc9KM6VNGpdierPRsUiDxPI6pAZgLYDUhSmQGrFaRCCuBVyf//UF0BAAD//wMAUEsBAi0AFAAG&#10;AAgAAAAhALaDOJL+AAAA4QEAABMAAAAAAAAAAAAAAAAAAAAAAFtDb250ZW50X1R5cGVzXS54bWxQ&#10;SwECLQAUAAYACAAAACEAOP0h/9YAAACUAQAACwAAAAAAAAAAAAAAAAAvAQAAX3JlbHMvLnJlbHNQ&#10;SwECLQAUAAYACAAAACEAHF3VbiICAAAjBAAADgAAAAAAAAAAAAAAAAAuAgAAZHJzL2Uyb0RvYy54&#10;bWxQSwECLQAUAAYACAAAACEAm+aAuN8AAAALAQAADwAAAAAAAAAAAAAAAAB8BAAAZHJzL2Rvd25y&#10;ZXYueG1sUEsFBgAAAAAEAAQA8wAAAIgFAAAAAA==&#10;" w14:anchorId="05A3EE5F">
                <v:textbox>
                  <w:txbxContent>
                    <w:p w:rsidRPr="00B82E4A" w:rsidR="004B6A3E" w:rsidP="009A3AFA" w:rsidRDefault="004B6A3E" w14:paraId="4640BA28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B82E4A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Math</w:t>
                      </w:r>
                      <w:r w:rsidR="00B82E4A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s</w:t>
                      </w:r>
                    </w:p>
                    <w:p w:rsidR="00B82E4A" w:rsidP="009A3AFA" w:rsidRDefault="00FE68D6" w14:paraId="4719BD5B" w14:textId="5CB7A6FA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:lang w:val="en-GB"/>
                        </w:rPr>
                      </w:pPr>
                      <w:r w:rsidRPr="00503D69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In Spring </w:t>
                      </w:r>
                      <w:r w:rsidRPr="00503D69" w:rsidR="007A0555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2</w:t>
                      </w:r>
                      <w:r w:rsidRPr="00503D69" w:rsidR="004B6A3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,</w:t>
                      </w:r>
                      <w:r w:rsidRPr="00503D69" w:rsidR="00A80B90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503D69" w:rsidR="001B5988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we will learn about </w:t>
                      </w:r>
                      <w:r w:rsidRPr="00503D69" w:rsidR="00503D69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Length and </w:t>
                      </w:r>
                      <w:r w:rsidR="00E90A28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P</w:t>
                      </w:r>
                      <w:r w:rsidRPr="00503D69" w:rsidR="00503D69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erimeter. We will be focusing on rectangles and rectilinear shapes and polygons.</w:t>
                      </w:r>
                      <w:r w:rsidRPr="00503D69" w:rsidR="00CF3518">
                        <w:rPr>
                          <w:rFonts w:cstheme="minorHAnsi"/>
                          <w:color w:val="000000" w:themeColor="text1"/>
                          <w:lang w:val="en-GB"/>
                        </w:rPr>
                        <w:br/>
                      </w:r>
                      <w:r w:rsidRPr="00503D69" w:rsidR="00B92F0B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We will then </w:t>
                      </w:r>
                      <w:r w:rsidR="002E225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move</w:t>
                      </w:r>
                      <w:r w:rsidRPr="00503D69" w:rsidR="00532C2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 on</w:t>
                      </w:r>
                      <w:r w:rsidR="002E225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 to</w:t>
                      </w:r>
                      <w:r w:rsidRPr="00503D69" w:rsidR="00532C2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 fractions</w:t>
                      </w:r>
                      <w:r w:rsidRPr="00503D69" w:rsidR="00C106B3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, finding the links between tenths and hundredths, equivalent fractions and simplifying fractions.</w:t>
                      </w:r>
                      <w:r w:rsidRPr="00503D69" w:rsidR="00497B7E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503D69" w:rsidR="001B5988">
                        <w:rPr>
                          <w:rFonts w:cstheme="minorHAnsi"/>
                          <w:color w:val="000000" w:themeColor="text1"/>
                          <w:lang w:val="en-GB"/>
                        </w:rPr>
                        <w:br/>
                      </w:r>
                      <w:r w:rsidRPr="00503D69" w:rsidR="001B5988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The children will then be introduced to decimals, the decimal point and the tenth and hundredth columns. The children will learn to order and round decimals</w:t>
                      </w:r>
                      <w:r w:rsidRPr="00503D69" w:rsidR="00503D69">
                        <w:rPr>
                          <w:rFonts w:cstheme="minorHAnsi"/>
                          <w:color w:val="000000" w:themeColor="text1"/>
                          <w:lang w:val="en-GB"/>
                        </w:rPr>
                        <w:t>.</w:t>
                      </w:r>
                    </w:p>
                    <w:p w:rsidRPr="00503D69" w:rsidR="002E225E" w:rsidP="009A3AFA" w:rsidRDefault="002E225E" w14:paraId="0D0B940D" w14:textId="77777777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:lang w:val="en-GB"/>
                        </w:rPr>
                      </w:pPr>
                    </w:p>
                    <w:p w:rsidRPr="002E225E" w:rsidR="006541A8" w:rsidP="009A3AFA" w:rsidRDefault="00D02DBA" w14:paraId="62887055" w14:textId="758AB52C">
                      <w:pPr>
                        <w:pStyle w:val="NoSpacing"/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</w:pPr>
                      <w:r w:rsidRPr="002E225E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By then end of year </w:t>
                      </w:r>
                      <w:r w:rsidRPr="002E225E" w:rsidR="00EC5F5F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>4</w:t>
                      </w:r>
                      <w:r w:rsidRPr="002E225E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 children will need to know </w:t>
                      </w:r>
                      <w:r w:rsidRPr="002E225E" w:rsidR="00EC5F5F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all </w:t>
                      </w:r>
                      <w:r w:rsidRPr="002E225E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>their times tables</w:t>
                      </w:r>
                      <w:r w:rsidRPr="002E225E" w:rsidR="00EC5F5F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 to 12 x 12</w:t>
                      </w:r>
                      <w:r w:rsidRPr="002E225E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>. We will practice these in school and</w:t>
                      </w:r>
                      <w:r w:rsidRPr="002E225E" w:rsidR="007A0555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 it would be really beneficial</w:t>
                      </w:r>
                      <w:r w:rsidRPr="002E225E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 if parents can reinforce this learning at home too. </w:t>
                      </w:r>
                      <w:r w:rsidRPr="002E225E" w:rsidR="006541A8">
                        <w:rPr>
                          <w:rFonts w:cstheme="minorHAnsi"/>
                          <w:b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11A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E32B5" wp14:editId="3E5ABF3D">
                <wp:simplePos x="0" y="0"/>
                <wp:positionH relativeFrom="column">
                  <wp:posOffset>-209550</wp:posOffset>
                </wp:positionH>
                <wp:positionV relativeFrom="paragraph">
                  <wp:posOffset>683214</wp:posOffset>
                </wp:positionV>
                <wp:extent cx="2512060" cy="838200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311D" w:rsidR="00FB17F9" w:rsidP="009A3AFA" w:rsidRDefault="009B30BD" w14:paraId="0A656AE0" w14:textId="7777777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F8311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French</w:t>
                            </w:r>
                          </w:p>
                          <w:p w:rsidRPr="004B6A3E" w:rsidR="009A3AFA" w:rsidP="009A3AFA" w:rsidRDefault="0079154F" w14:paraId="6FC1D589" w14:textId="3CB9CF36">
                            <w:pPr>
                              <w:pStyle w:val="NoSpacing"/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2D02D6">
                              <w:rPr>
                                <w:rFonts w:cstheme="minorHAnsi"/>
                                <w:lang w:val="en-GB"/>
                              </w:rPr>
                              <w:t>The children will</w:t>
                            </w:r>
                            <w:r w:rsidRPr="002D02D6" w:rsidR="00F8311D">
                              <w:rPr>
                                <w:rFonts w:cstheme="minorHAnsi"/>
                                <w:lang w:val="en-GB"/>
                              </w:rPr>
                              <w:t xml:space="preserve"> continue to</w:t>
                            </w:r>
                            <w:r w:rsidRPr="002D02D6">
                              <w:rPr>
                                <w:rFonts w:cstheme="minorHAnsi"/>
                                <w:lang w:val="en-GB"/>
                              </w:rPr>
                              <w:t xml:space="preserve"> learn to </w:t>
                            </w:r>
                            <w:r w:rsidRPr="002D02D6" w:rsidR="0084195C">
                              <w:rPr>
                                <w:rFonts w:cstheme="minorHAnsi"/>
                                <w:lang w:val="en-GB"/>
                              </w:rPr>
                              <w:t xml:space="preserve">converse in French. They will learn </w:t>
                            </w:r>
                            <w:r w:rsidRPr="002D02D6" w:rsidR="00D7112D">
                              <w:rPr>
                                <w:rFonts w:cstheme="minorHAnsi"/>
                                <w:lang w:val="en-GB"/>
                              </w:rPr>
                              <w:t xml:space="preserve">to talk about games and </w:t>
                            </w:r>
                            <w:r w:rsidRPr="002D02D6" w:rsidR="00F4144B">
                              <w:rPr>
                                <w:rFonts w:cstheme="minorHAnsi"/>
                                <w:lang w:val="en-GB"/>
                              </w:rPr>
                              <w:t xml:space="preserve">sing </w:t>
                            </w:r>
                            <w:r w:rsidRPr="002D02D6" w:rsidR="00D7112D">
                              <w:rPr>
                                <w:rFonts w:cstheme="minorHAnsi"/>
                                <w:lang w:val="en-GB"/>
                              </w:rPr>
                              <w:t>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65F9CB">
              <v:shape id="_x0000_s1036" style="position:absolute;margin-left:-16.5pt;margin-top:53.8pt;width:197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qkIQIAACQEAAAOAAAAZHJzL2Uyb0RvYy54bWysU9tu2zAMfR+wfxD0vtjxki414hRdugwD&#10;ugvQ7gMYWY6FSaInKbGzry8lp2m2vQ3TgyCK5NHhIbW8GYxmB+m8Qlvx6STnTFqBtbK7in9/3LxZ&#10;cOYD2Bo0Wlnxo/T8ZvX61bLvSllgi7qWjhGI9WXfVbwNoSuzzItWGvAT7KQlZ4POQCDT7bLaQU/o&#10;RmdFnl9lPbq6cyik93R7Nzr5KuE3jRTha9N4GZiuOHELaXdp38Y9Wy2h3DnoWiVONOAfWBhQlh49&#10;Q91BALZ36i8oo4RDj02YCDQZNo0SMtVA1UzzP6p5aKGTqRYSx3dnmfz/gxVfDt8cUzX1ruDMgqEe&#10;PcohsPc4sCLK03e+pKiHjuLCQNcUmkr13T2KH55ZXLdgd/LWOexbCTXRm8bM7CJ1xPERZNt/xpqe&#10;gX3ABDQ0zkTtSA1G6NSm47k1kYqgy2I+LfIrcgnyLd4uqPfpCSifszvnw0eJhsVDxR21PqHD4d6H&#10;yAbK55D4mEet6o3SOhlut11rxw5AY7JJ64T+W5i2rK/49byYJ2SLMT9NkFGBxlgrQ+TyuGI6lFGN&#10;D7ZO5wBKj2diou1JnqjIqE0YtsPYiJQctdtifSTBHI5jS9+MDi26X5z1NLIV9z/34CRn+pMl0a+n&#10;s1mc8WTM5u8KMtylZ3vpASsIquKBs/G4DulfRN4Wb6k5jUq6vTA5caZRTHKevk2c9Us7Rb187tUT&#10;AAAA//8DAFBLAwQUAAYACAAAACEAcYmeht8AAAALAQAADwAAAGRycy9kb3ducmV2LnhtbEyPwU7D&#10;MBBE70j8g7VIXFDrkIBDQ5wKkEBcW/oBm3ibRMR2FLtN+vcsJ7jtaEazb8rtYgdxpin03mm4Xycg&#10;yDXe9K7VcPh6Xz2BCBGdwcE70nChANvq+qrEwvjZ7ei8j63gEhcK1NDFOBZShqYji2HtR3LsHf1k&#10;MbKcWmkmnLncDjJNEiUt9o4/dDjSW0fN9/5kNRw/57vHzVx/xEO+e1Cv2Oe1v2h9e7O8PIOItMS/&#10;MPziMzpUzFT7kzNBDBpWWcZbIhtJrkBwIlMpH7WGNNsokFUp/2+ofgAAAP//AwBQSwECLQAUAAYA&#10;CAAAACEAtoM4kv4AAADhAQAAEwAAAAAAAAAAAAAAAAAAAAAAW0NvbnRlbnRfVHlwZXNdLnhtbFBL&#10;AQItABQABgAIAAAAIQA4/SH/1gAAAJQBAAALAAAAAAAAAAAAAAAAAC8BAABfcmVscy8ucmVsc1BL&#10;AQItABQABgAIAAAAIQC2bvqkIQIAACQEAAAOAAAAAAAAAAAAAAAAAC4CAABkcnMvZTJvRG9jLnht&#10;bFBLAQItABQABgAIAAAAIQBxiZ6G3wAAAAsBAAAPAAAAAAAAAAAAAAAAAHsEAABkcnMvZG93bnJl&#10;di54bWxQSwUGAAAAAAQABADzAAAAhwUAAAAA&#10;" w14:anchorId="69BE32B5">
                <v:textbox>
                  <w:txbxContent>
                    <w:p w:rsidRPr="00F8311D" w:rsidR="00FB17F9" w:rsidP="009A3AFA" w:rsidRDefault="009B30BD" w14:paraId="2E0AF8F1" w14:textId="77777777">
                      <w:pPr>
                        <w:pStyle w:val="NoSpacing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F8311D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>French</w:t>
                      </w:r>
                    </w:p>
                    <w:p w:rsidRPr="004B6A3E" w:rsidR="009A3AFA" w:rsidP="009A3AFA" w:rsidRDefault="0079154F" w14:paraId="5FD57DC3" w14:textId="3CB9CF36">
                      <w:pPr>
                        <w:pStyle w:val="NoSpacing"/>
                        <w:rPr>
                          <w:rFonts w:cstheme="minorHAnsi"/>
                          <w:lang w:val="en-GB"/>
                        </w:rPr>
                      </w:pPr>
                      <w:r w:rsidRPr="002D02D6">
                        <w:rPr>
                          <w:rFonts w:cstheme="minorHAnsi"/>
                          <w:lang w:val="en-GB"/>
                        </w:rPr>
                        <w:t>The children will</w:t>
                      </w:r>
                      <w:r w:rsidRPr="002D02D6" w:rsidR="00F8311D">
                        <w:rPr>
                          <w:rFonts w:cstheme="minorHAnsi"/>
                          <w:lang w:val="en-GB"/>
                        </w:rPr>
                        <w:t xml:space="preserve"> continue to</w:t>
                      </w:r>
                      <w:r w:rsidRPr="002D02D6">
                        <w:rPr>
                          <w:rFonts w:cstheme="minorHAnsi"/>
                          <w:lang w:val="en-GB"/>
                        </w:rPr>
                        <w:t xml:space="preserve"> learn to </w:t>
                      </w:r>
                      <w:r w:rsidRPr="002D02D6" w:rsidR="0084195C">
                        <w:rPr>
                          <w:rFonts w:cstheme="minorHAnsi"/>
                          <w:lang w:val="en-GB"/>
                        </w:rPr>
                        <w:t xml:space="preserve">converse in French. They will learn </w:t>
                      </w:r>
                      <w:r w:rsidRPr="002D02D6" w:rsidR="00D7112D">
                        <w:rPr>
                          <w:rFonts w:cstheme="minorHAnsi"/>
                          <w:lang w:val="en-GB"/>
                        </w:rPr>
                        <w:t xml:space="preserve">to talk about games and </w:t>
                      </w:r>
                      <w:r w:rsidRPr="002D02D6" w:rsidR="00F4144B">
                        <w:rPr>
                          <w:rFonts w:cstheme="minorHAnsi"/>
                          <w:lang w:val="en-GB"/>
                        </w:rPr>
                        <w:t xml:space="preserve">sing </w:t>
                      </w:r>
                      <w:r w:rsidRPr="002D02D6" w:rsidR="00D7112D">
                        <w:rPr>
                          <w:rFonts w:cstheme="minorHAnsi"/>
                          <w:lang w:val="en-GB"/>
                        </w:rPr>
                        <w:t>songs.</w:t>
                      </w:r>
                    </w:p>
                  </w:txbxContent>
                </v:textbox>
              </v:shape>
            </w:pict>
          </mc:Fallback>
        </mc:AlternateContent>
      </w:r>
      <w:r w:rsidR="00375C82">
        <w:tab/>
      </w:r>
    </w:p>
    <w:sectPr w:rsidRPr="00375C82" w:rsidR="006D018F" w:rsidSect="00605536">
      <w:footerReference w:type="default" r:id="rId13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C0" w:rsidP="006D018F" w:rsidRDefault="001920C0" w14:paraId="79258DD0" w14:textId="77777777">
      <w:pPr>
        <w:spacing w:after="0" w:line="240" w:lineRule="auto"/>
      </w:pPr>
      <w:r>
        <w:separator/>
      </w:r>
    </w:p>
  </w:endnote>
  <w:endnote w:type="continuationSeparator" w:id="0">
    <w:p w:rsidR="001920C0" w:rsidP="006D018F" w:rsidRDefault="001920C0" w14:paraId="1406FB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D018F" w:rsidR="006D018F" w:rsidRDefault="006D018F" w14:paraId="630D1F81" w14:textId="77777777">
    <w:pPr>
      <w:pStyle w:val="Footer"/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C0" w:rsidP="006D018F" w:rsidRDefault="001920C0" w14:paraId="1700362C" w14:textId="77777777">
      <w:pPr>
        <w:spacing w:after="0" w:line="240" w:lineRule="auto"/>
      </w:pPr>
      <w:r>
        <w:separator/>
      </w:r>
    </w:p>
  </w:footnote>
  <w:footnote w:type="continuationSeparator" w:id="0">
    <w:p w:rsidR="001920C0" w:rsidP="006D018F" w:rsidRDefault="001920C0" w14:paraId="4F76439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540"/>
    <w:multiLevelType w:val="hybridMultilevel"/>
    <w:tmpl w:val="6D5E46FE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21590D85"/>
    <w:multiLevelType w:val="hybridMultilevel"/>
    <w:tmpl w:val="D60070D6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36896E4D"/>
    <w:multiLevelType w:val="hybridMultilevel"/>
    <w:tmpl w:val="BE763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677E3B"/>
    <w:multiLevelType w:val="multilevel"/>
    <w:tmpl w:val="C4C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F6A5A0C"/>
    <w:multiLevelType w:val="hybridMultilevel"/>
    <w:tmpl w:val="794AA07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8F"/>
    <w:rsid w:val="0002339C"/>
    <w:rsid w:val="00042F51"/>
    <w:rsid w:val="00064C07"/>
    <w:rsid w:val="00072741"/>
    <w:rsid w:val="0009775D"/>
    <w:rsid w:val="000A6236"/>
    <w:rsid w:val="000C69F2"/>
    <w:rsid w:val="000D244D"/>
    <w:rsid w:val="000D4A7E"/>
    <w:rsid w:val="000D5EDA"/>
    <w:rsid w:val="000D76EC"/>
    <w:rsid w:val="000E3536"/>
    <w:rsid w:val="0014027A"/>
    <w:rsid w:val="00171DCE"/>
    <w:rsid w:val="00172353"/>
    <w:rsid w:val="00176840"/>
    <w:rsid w:val="001870F7"/>
    <w:rsid w:val="001920C0"/>
    <w:rsid w:val="001B5988"/>
    <w:rsid w:val="001E3B5A"/>
    <w:rsid w:val="00224D58"/>
    <w:rsid w:val="00260200"/>
    <w:rsid w:val="00262DD9"/>
    <w:rsid w:val="0026411C"/>
    <w:rsid w:val="0027382A"/>
    <w:rsid w:val="00274756"/>
    <w:rsid w:val="00290419"/>
    <w:rsid w:val="002B5F94"/>
    <w:rsid w:val="002C5BEA"/>
    <w:rsid w:val="002D02D6"/>
    <w:rsid w:val="002D1721"/>
    <w:rsid w:val="002D2836"/>
    <w:rsid w:val="002E225E"/>
    <w:rsid w:val="002E3B9B"/>
    <w:rsid w:val="002E43BE"/>
    <w:rsid w:val="002F743D"/>
    <w:rsid w:val="00302863"/>
    <w:rsid w:val="00322BAD"/>
    <w:rsid w:val="003276E2"/>
    <w:rsid w:val="00375C82"/>
    <w:rsid w:val="003B7740"/>
    <w:rsid w:val="003C5807"/>
    <w:rsid w:val="003C6C26"/>
    <w:rsid w:val="004023A2"/>
    <w:rsid w:val="004048DE"/>
    <w:rsid w:val="0041366B"/>
    <w:rsid w:val="004147FF"/>
    <w:rsid w:val="00415648"/>
    <w:rsid w:val="00421C28"/>
    <w:rsid w:val="00450899"/>
    <w:rsid w:val="00453EAD"/>
    <w:rsid w:val="00454DD8"/>
    <w:rsid w:val="00467AF2"/>
    <w:rsid w:val="004863E2"/>
    <w:rsid w:val="00497B7E"/>
    <w:rsid w:val="004A05DD"/>
    <w:rsid w:val="004A299A"/>
    <w:rsid w:val="004B170E"/>
    <w:rsid w:val="004B6A3E"/>
    <w:rsid w:val="004C15DF"/>
    <w:rsid w:val="004D2AB6"/>
    <w:rsid w:val="004D5CD6"/>
    <w:rsid w:val="004E638B"/>
    <w:rsid w:val="00503D69"/>
    <w:rsid w:val="00517E4A"/>
    <w:rsid w:val="005273A4"/>
    <w:rsid w:val="00532C2E"/>
    <w:rsid w:val="00540D14"/>
    <w:rsid w:val="00543A5B"/>
    <w:rsid w:val="00544C6E"/>
    <w:rsid w:val="00554264"/>
    <w:rsid w:val="005633D4"/>
    <w:rsid w:val="00581F51"/>
    <w:rsid w:val="00583AFF"/>
    <w:rsid w:val="005E62EC"/>
    <w:rsid w:val="00605536"/>
    <w:rsid w:val="00607A10"/>
    <w:rsid w:val="00614A25"/>
    <w:rsid w:val="0061680B"/>
    <w:rsid w:val="0062456B"/>
    <w:rsid w:val="0064038E"/>
    <w:rsid w:val="00641300"/>
    <w:rsid w:val="006429A8"/>
    <w:rsid w:val="0064764B"/>
    <w:rsid w:val="00653BA2"/>
    <w:rsid w:val="006541A8"/>
    <w:rsid w:val="00657FB1"/>
    <w:rsid w:val="0066670E"/>
    <w:rsid w:val="006740C7"/>
    <w:rsid w:val="00677046"/>
    <w:rsid w:val="00680067"/>
    <w:rsid w:val="006A2719"/>
    <w:rsid w:val="006B403F"/>
    <w:rsid w:val="006C4D66"/>
    <w:rsid w:val="006D018F"/>
    <w:rsid w:val="006D60C7"/>
    <w:rsid w:val="006D655D"/>
    <w:rsid w:val="006F0302"/>
    <w:rsid w:val="006F32E6"/>
    <w:rsid w:val="007146A9"/>
    <w:rsid w:val="00717AED"/>
    <w:rsid w:val="00732C53"/>
    <w:rsid w:val="00750D19"/>
    <w:rsid w:val="00751506"/>
    <w:rsid w:val="007547D4"/>
    <w:rsid w:val="00771EDC"/>
    <w:rsid w:val="0078533A"/>
    <w:rsid w:val="0079154F"/>
    <w:rsid w:val="007933A5"/>
    <w:rsid w:val="007A0555"/>
    <w:rsid w:val="007B0B8B"/>
    <w:rsid w:val="00801D63"/>
    <w:rsid w:val="00823C28"/>
    <w:rsid w:val="008260D1"/>
    <w:rsid w:val="00830777"/>
    <w:rsid w:val="0084195C"/>
    <w:rsid w:val="008616B2"/>
    <w:rsid w:val="00871CFA"/>
    <w:rsid w:val="0087692F"/>
    <w:rsid w:val="0089079F"/>
    <w:rsid w:val="008A23B7"/>
    <w:rsid w:val="008B358D"/>
    <w:rsid w:val="008C7EB4"/>
    <w:rsid w:val="008F1883"/>
    <w:rsid w:val="008F4EB2"/>
    <w:rsid w:val="009045D1"/>
    <w:rsid w:val="009168B7"/>
    <w:rsid w:val="0095358C"/>
    <w:rsid w:val="00953A6D"/>
    <w:rsid w:val="00954FFD"/>
    <w:rsid w:val="00983583"/>
    <w:rsid w:val="009A3AFA"/>
    <w:rsid w:val="009A4A19"/>
    <w:rsid w:val="009B30BD"/>
    <w:rsid w:val="009B49F3"/>
    <w:rsid w:val="009C1FB4"/>
    <w:rsid w:val="009C3B02"/>
    <w:rsid w:val="009D1DDD"/>
    <w:rsid w:val="009D2DF9"/>
    <w:rsid w:val="009D4C31"/>
    <w:rsid w:val="009D54A1"/>
    <w:rsid w:val="009D6A33"/>
    <w:rsid w:val="009E6FD6"/>
    <w:rsid w:val="009F0B44"/>
    <w:rsid w:val="009F271F"/>
    <w:rsid w:val="009F4DA2"/>
    <w:rsid w:val="009F5964"/>
    <w:rsid w:val="00A12026"/>
    <w:rsid w:val="00A15E02"/>
    <w:rsid w:val="00A173AB"/>
    <w:rsid w:val="00A21637"/>
    <w:rsid w:val="00A47B58"/>
    <w:rsid w:val="00A80B90"/>
    <w:rsid w:val="00A906CE"/>
    <w:rsid w:val="00A975C5"/>
    <w:rsid w:val="00AC3BB4"/>
    <w:rsid w:val="00AD413C"/>
    <w:rsid w:val="00AF11A8"/>
    <w:rsid w:val="00AF3847"/>
    <w:rsid w:val="00B25888"/>
    <w:rsid w:val="00B52928"/>
    <w:rsid w:val="00B54ED1"/>
    <w:rsid w:val="00B705A7"/>
    <w:rsid w:val="00B82E4A"/>
    <w:rsid w:val="00B92B92"/>
    <w:rsid w:val="00B92F0B"/>
    <w:rsid w:val="00BB12F5"/>
    <w:rsid w:val="00BB27EB"/>
    <w:rsid w:val="00BC52AA"/>
    <w:rsid w:val="00BD3163"/>
    <w:rsid w:val="00BE1BA4"/>
    <w:rsid w:val="00BF2BC1"/>
    <w:rsid w:val="00C106B3"/>
    <w:rsid w:val="00C176B9"/>
    <w:rsid w:val="00C67F02"/>
    <w:rsid w:val="00C80AB8"/>
    <w:rsid w:val="00C92601"/>
    <w:rsid w:val="00C928A8"/>
    <w:rsid w:val="00C95288"/>
    <w:rsid w:val="00CB1E64"/>
    <w:rsid w:val="00CB7D79"/>
    <w:rsid w:val="00CE56EF"/>
    <w:rsid w:val="00CF3518"/>
    <w:rsid w:val="00D02DBA"/>
    <w:rsid w:val="00D03FDD"/>
    <w:rsid w:val="00D10183"/>
    <w:rsid w:val="00D71027"/>
    <w:rsid w:val="00D7112D"/>
    <w:rsid w:val="00D77FCA"/>
    <w:rsid w:val="00D9299A"/>
    <w:rsid w:val="00DA7837"/>
    <w:rsid w:val="00DB3AAF"/>
    <w:rsid w:val="00DC3537"/>
    <w:rsid w:val="00E061CC"/>
    <w:rsid w:val="00E10746"/>
    <w:rsid w:val="00E20FEB"/>
    <w:rsid w:val="00E23CFC"/>
    <w:rsid w:val="00E47029"/>
    <w:rsid w:val="00E549A6"/>
    <w:rsid w:val="00E70D50"/>
    <w:rsid w:val="00E73A16"/>
    <w:rsid w:val="00E90A28"/>
    <w:rsid w:val="00EC1280"/>
    <w:rsid w:val="00EC1D38"/>
    <w:rsid w:val="00EC5F5F"/>
    <w:rsid w:val="00EE3416"/>
    <w:rsid w:val="00EE6657"/>
    <w:rsid w:val="00EF0BB6"/>
    <w:rsid w:val="00F04A3F"/>
    <w:rsid w:val="00F070A0"/>
    <w:rsid w:val="00F125A1"/>
    <w:rsid w:val="00F140D8"/>
    <w:rsid w:val="00F169B1"/>
    <w:rsid w:val="00F3318F"/>
    <w:rsid w:val="00F35D11"/>
    <w:rsid w:val="00F36F30"/>
    <w:rsid w:val="00F4144B"/>
    <w:rsid w:val="00F42ECC"/>
    <w:rsid w:val="00F63D9C"/>
    <w:rsid w:val="00F8311D"/>
    <w:rsid w:val="00F85563"/>
    <w:rsid w:val="00F85B98"/>
    <w:rsid w:val="00FB17F9"/>
    <w:rsid w:val="00FD2F20"/>
    <w:rsid w:val="00FE5F17"/>
    <w:rsid w:val="00FE68D6"/>
    <w:rsid w:val="00FF1EB6"/>
    <w:rsid w:val="00FF49CB"/>
    <w:rsid w:val="6F51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D69F"/>
  <w15:docId w15:val="{20239E8D-2B30-4B1C-B966-EC4FB5E8D8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18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D01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018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018F"/>
  </w:style>
  <w:style w:type="paragraph" w:styleId="Footer">
    <w:name w:val="footer"/>
    <w:basedOn w:val="Normal"/>
    <w:link w:val="FooterChar"/>
    <w:uiPriority w:val="99"/>
    <w:unhideWhenUsed/>
    <w:rsid w:val="006D018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018F"/>
  </w:style>
  <w:style w:type="character" w:styleId="Heading1Char" w:customStyle="1">
    <w:name w:val="Heading 1 Char"/>
    <w:basedOn w:val="DefaultParagraphFont"/>
    <w:link w:val="Heading1"/>
    <w:uiPriority w:val="9"/>
    <w:rsid w:val="006D018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0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B44"/>
    <w:pPr>
      <w:spacing w:after="0" w:line="240" w:lineRule="auto"/>
    </w:pPr>
    <w:rPr>
      <w:rFonts w:eastAsia="MS Mincho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F11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1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CFC"/>
    <w:pPr>
      <w:ind w:left="720"/>
      <w:contextualSpacing/>
    </w:pPr>
  </w:style>
  <w:style w:type="paragraph" w:styleId="paragraph" w:customStyle="1">
    <w:name w:val="paragraph"/>
    <w:basedOn w:val="Normal"/>
    <w:rsid w:val="00503D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503D69"/>
  </w:style>
  <w:style w:type="character" w:styleId="eop" w:customStyle="1">
    <w:name w:val="eop"/>
    <w:basedOn w:val="DefaultParagraphFont"/>
    <w:rsid w:val="0050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82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f95857-b1a7-410b-906a-f61d6c17a4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02B099074DA4EB5D7AA245B2BE435" ma:contentTypeVersion="18" ma:contentTypeDescription="Create a new document." ma:contentTypeScope="" ma:versionID="e3a69d643b8b51f940c2994f85e684fb">
  <xsd:schema xmlns:xsd="http://www.w3.org/2001/XMLSchema" xmlns:xs="http://www.w3.org/2001/XMLSchema" xmlns:p="http://schemas.microsoft.com/office/2006/metadata/properties" xmlns:ns3="4ff95857-b1a7-410b-906a-f61d6c17a448" xmlns:ns4="63e0105a-7239-4094-afc7-7a0da4f65a5f" targetNamespace="http://schemas.microsoft.com/office/2006/metadata/properties" ma:root="true" ma:fieldsID="0210a0c825b53e0c557bd48040a00475" ns3:_="" ns4:_="">
    <xsd:import namespace="4ff95857-b1a7-410b-906a-f61d6c17a448"/>
    <xsd:import namespace="63e0105a-7239-4094-afc7-7a0da4f65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5857-b1a7-410b-906a-f61d6c17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105a-7239-4094-afc7-7a0da4f6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6CECC-1CE3-4E17-85AF-9D1DF46F9479}">
  <ds:schemaRefs>
    <ds:schemaRef ds:uri="63e0105a-7239-4094-afc7-7a0da4f65a5f"/>
    <ds:schemaRef ds:uri="http://purl.org/dc/elements/1.1/"/>
    <ds:schemaRef ds:uri="4ff95857-b1a7-410b-906a-f61d6c17a44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318711-9E85-4E7D-8D8D-34DA2322E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1BD1-38A7-4F86-8DA4-0F0AF5B7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5857-b1a7-410b-906a-f61d6c17a448"/>
    <ds:schemaRef ds:uri="63e0105a-7239-4094-afc7-7a0da4f65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Saints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Jenny Dutton</dc:creator>
  <lastModifiedBy>Sian Bowen</lastModifiedBy>
  <revision>3</revision>
  <lastPrinted>2024-02-21T10:35:00.0000000Z</lastPrinted>
  <dcterms:created xsi:type="dcterms:W3CDTF">2024-02-22T16:13:00.0000000Z</dcterms:created>
  <dcterms:modified xsi:type="dcterms:W3CDTF">2024-04-11T14:59:37.6212785Z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0x010100CC402B099074DA4EB5D7AA245B2BE435</vt:lpwstr>
  </property>
  <property fmtid="{D5CDD505-2E9C-101B-9397-08002B2CF9AE}" pid="3" name="_DocHome">
    <vt:i4>-83831824</vt:i4>
  </property>
</Properties>
</file>